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b/>
          <w:bCs/>
        </w:rPr>
        <w:id w:val="-808551268"/>
        <w:docPartObj>
          <w:docPartGallery w:val="Cover Pages"/>
          <w:docPartUnique/>
        </w:docPartObj>
      </w:sdtPr>
      <w:sdtEndPr>
        <w:rPr>
          <w:b w:val="0"/>
          <w:bCs w:val="0"/>
        </w:rPr>
      </w:sdtEndPr>
      <w:sdtContent>
        <w:p w14:paraId="1E041B37" w14:textId="256C58EC" w:rsidR="00360A21" w:rsidRDefault="00AF5792" w:rsidP="007334EA">
          <w:pPr>
            <w:spacing w:after="120"/>
            <w:ind w:left="567" w:firstLine="0"/>
            <w:contextualSpacing/>
            <w:jc w:val="center"/>
            <w:rPr>
              <w:rFonts w:ascii="Arial" w:hAnsi="Arial" w:cs="Arial"/>
              <w:b/>
              <w:bCs/>
            </w:rPr>
          </w:pPr>
          <w:r>
            <w:rPr>
              <w:noProof/>
            </w:rPr>
            <w:drawing>
              <wp:anchor distT="0" distB="0" distL="114300" distR="114300" simplePos="0" relativeHeight="251659264" behindDoc="0" locked="0" layoutInCell="1" allowOverlap="1" wp14:anchorId="489C1739" wp14:editId="2733B61B">
                <wp:simplePos x="0" y="0"/>
                <wp:positionH relativeFrom="column">
                  <wp:posOffset>2546985</wp:posOffset>
                </wp:positionH>
                <wp:positionV relativeFrom="paragraph">
                  <wp:posOffset>-196850</wp:posOffset>
                </wp:positionV>
                <wp:extent cx="1438275" cy="1438275"/>
                <wp:effectExtent l="0" t="0" r="9525" b="9525"/>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anchor>
            </w:drawing>
          </w:r>
        </w:p>
        <w:p w14:paraId="5CBB3646" w14:textId="77777777" w:rsidR="00AF5792" w:rsidRDefault="00AF5792" w:rsidP="00AF5792">
          <w:pPr>
            <w:spacing w:after="120" w:line="20" w:lineRule="atLeast"/>
            <w:contextualSpacing/>
            <w:jc w:val="center"/>
            <w:rPr>
              <w:rFonts w:cstheme="minorHAnsi"/>
              <w:b/>
              <w:bCs/>
              <w:sz w:val="24"/>
              <w:szCs w:val="24"/>
            </w:rPr>
          </w:pPr>
          <w:r>
            <w:rPr>
              <w:b/>
              <w:bCs/>
              <w:color w:val="00B050"/>
              <w:sz w:val="24"/>
              <w:szCs w:val="24"/>
            </w:rPr>
            <w:br w:type="textWrapping" w:clear="all"/>
          </w:r>
        </w:p>
        <w:p w14:paraId="151E09E0" w14:textId="77777777" w:rsidR="00AF5792" w:rsidRPr="00EA2660" w:rsidRDefault="00AF5792" w:rsidP="00AF5792">
          <w:pPr>
            <w:spacing w:line="240" w:lineRule="auto"/>
            <w:jc w:val="center"/>
            <w:rPr>
              <w:rFonts w:ascii="Times New Roman" w:hAnsi="Times New Roman" w:cs="Times New Roman"/>
              <w:b/>
              <w:sz w:val="24"/>
              <w:szCs w:val="24"/>
            </w:rPr>
          </w:pPr>
          <w:r w:rsidRPr="00EA2660">
            <w:rPr>
              <w:rFonts w:ascii="Times New Roman" w:hAnsi="Times New Roman" w:cs="Times New Roman"/>
              <w:b/>
              <w:sz w:val="24"/>
              <w:szCs w:val="24"/>
            </w:rPr>
            <w:t>UAB „UTENOS REGIONO ATLIEKŲ TVARKYMO CENTRAS“</w:t>
          </w:r>
        </w:p>
        <w:p w14:paraId="3C6DA62D" w14:textId="77777777" w:rsidR="00AF5792" w:rsidRPr="00EA2660" w:rsidRDefault="00AF5792" w:rsidP="00AF5792">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Uždaroji akcinė bendrovė, J. Basanavičiaus g. 59,  LT-28241 Utena</w:t>
          </w:r>
        </w:p>
        <w:p w14:paraId="558CD0FB" w14:textId="77777777" w:rsidR="00AF5792" w:rsidRPr="00EA2660" w:rsidRDefault="00AF5792" w:rsidP="00AF5792">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 xml:space="preserve">Tel. +370 689 50001, el. p. </w:t>
          </w:r>
          <w:hyperlink r:id="rId13" w:history="1">
            <w:r w:rsidRPr="00EA2660">
              <w:rPr>
                <w:rFonts w:ascii="Times New Roman" w:hAnsi="Times New Roman" w:cs="Times New Roman"/>
                <w:color w:val="0000FF"/>
                <w:sz w:val="24"/>
                <w:szCs w:val="24"/>
                <w:u w:val="single"/>
              </w:rPr>
              <w:t>info@uratc.lt</w:t>
            </w:r>
          </w:hyperlink>
          <w:r w:rsidRPr="00EA2660">
            <w:rPr>
              <w:rFonts w:ascii="Times New Roman" w:hAnsi="Times New Roman" w:cs="Times New Roman"/>
              <w:sz w:val="24"/>
              <w:szCs w:val="24"/>
            </w:rPr>
            <w:t xml:space="preserve">, </w:t>
          </w:r>
          <w:hyperlink r:id="rId14" w:history="1">
            <w:r w:rsidRPr="00EA2660">
              <w:rPr>
                <w:rFonts w:ascii="Times New Roman" w:hAnsi="Times New Roman" w:cs="Times New Roman"/>
                <w:color w:val="0000FF"/>
                <w:sz w:val="24"/>
                <w:szCs w:val="24"/>
                <w:u w:val="single"/>
              </w:rPr>
              <w:t>www.uratc.lt</w:t>
            </w:r>
          </w:hyperlink>
        </w:p>
        <w:p w14:paraId="163A15B6" w14:textId="77777777" w:rsidR="00AF5792" w:rsidRPr="00A95701" w:rsidRDefault="00AF5792" w:rsidP="00AF5792">
          <w:pPr>
            <w:spacing w:line="240" w:lineRule="auto"/>
            <w:jc w:val="center"/>
            <w:rPr>
              <w:rFonts w:ascii="Times New Roman" w:hAnsi="Times New Roman" w:cs="Times New Roman"/>
              <w:sz w:val="24"/>
              <w:szCs w:val="24"/>
            </w:rPr>
          </w:pPr>
          <w:r w:rsidRPr="00A95701">
            <w:rPr>
              <w:rFonts w:ascii="Times New Roman" w:hAnsi="Times New Roman" w:cs="Times New Roman"/>
              <w:sz w:val="24"/>
              <w:szCs w:val="24"/>
            </w:rPr>
            <w:t>Duomenys kaupiami ir saugomi Juridinių asmenų registre, kodas 300083878</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D7EBFF2" w:rsidR="00D526C8"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AF5792" w:rsidRPr="00AF5792">
            <w:rPr>
              <w:b/>
              <w:sz w:val="28"/>
              <w:szCs w:val="28"/>
            </w:rPr>
            <w:t xml:space="preserve">PAVIRŠINIŲ NUOTEKŲ </w:t>
          </w:r>
          <w:r w:rsidR="001A3CCE">
            <w:rPr>
              <w:b/>
              <w:sz w:val="28"/>
              <w:szCs w:val="28"/>
            </w:rPr>
            <w:t>VALYMO ĮRENGINIŲ VALYMO PASLAUGOS</w:t>
          </w:r>
          <w:r w:rsidR="00AF5792" w:rsidRPr="00AF5792">
            <w:rPr>
              <w:b/>
              <w:sz w:val="28"/>
              <w:szCs w:val="28"/>
            </w:rPr>
            <w:t xml:space="preserve"> IR PO VALYMO SUSIDARANČIŲ ATLIEKŲ </w:t>
          </w:r>
          <w:r w:rsidR="00AF5792">
            <w:rPr>
              <w:b/>
              <w:sz w:val="28"/>
              <w:szCs w:val="28"/>
            </w:rPr>
            <w:t>SUTVARKYMO PASLAUGOS</w:t>
          </w:r>
          <w:r w:rsidR="00D526C8" w:rsidRPr="001A2892">
            <w:rPr>
              <w:rFonts w:cstheme="minorHAnsi"/>
              <w:b/>
              <w:bCs/>
              <w:sz w:val="28"/>
              <w:szCs w:val="28"/>
            </w:rPr>
            <w:t>“</w:t>
          </w:r>
        </w:p>
        <w:p w14:paraId="2431669D" w14:textId="77777777" w:rsidR="00261A93" w:rsidRPr="001A2892" w:rsidRDefault="00261A93" w:rsidP="001A2892">
          <w:pPr>
            <w:spacing w:after="120" w:line="240" w:lineRule="auto"/>
            <w:ind w:left="567" w:firstLine="0"/>
            <w:contextualSpacing/>
            <w:jc w:val="center"/>
            <w:rPr>
              <w:rFonts w:cstheme="minorHAnsi"/>
              <w:b/>
              <w:bCs/>
              <w:sz w:val="28"/>
              <w:szCs w:val="28"/>
            </w:rPr>
          </w:pPr>
        </w:p>
        <w:p w14:paraId="18ACC6AD" w14:textId="0A656BAD"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321E439D"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AF5792" w:rsidRPr="00AF5792">
            <w:rPr>
              <w:rFonts w:cstheme="minorHAnsi"/>
              <w:b/>
              <w:bCs/>
              <w:color w:val="000000" w:themeColor="text1"/>
              <w:sz w:val="28"/>
              <w:szCs w:val="28"/>
            </w:rPr>
            <w:t>1</w:t>
          </w:r>
          <w:r w:rsidR="00AF5792" w:rsidRPr="00AF5792">
            <w:rPr>
              <w:rFonts w:ascii="Arial" w:hAnsi="Arial" w:cs="Arial"/>
              <w:color w:val="000000" w:themeColor="text1"/>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24D8B3C"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0A8802B0"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hyperlink>
              <w:r w:rsidR="00311DBC">
                <w:rPr>
                  <w:noProof/>
                </w:rPr>
                <w:t>3</w:t>
              </w:r>
            </w:p>
            <w:p w14:paraId="29E46CFF" w14:textId="72FF3AAF" w:rsidR="00E76E1F" w:rsidRDefault="003D410A">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hyperlink>
              <w:r w:rsidR="00311DBC">
                <w:rPr>
                  <w:noProof/>
                </w:rPr>
                <w:t>3</w:t>
              </w:r>
            </w:p>
            <w:p w14:paraId="3B364848" w14:textId="46F1DBAA" w:rsidR="00E76E1F" w:rsidRDefault="003D410A">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hyperlink>
              <w:r w:rsidR="00311DBC">
                <w:rPr>
                  <w:noProof/>
                </w:rPr>
                <w:t>4</w:t>
              </w:r>
            </w:p>
            <w:p w14:paraId="2C7FBD3C" w14:textId="52DE57C2" w:rsidR="00E76E1F" w:rsidRDefault="003D410A">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hyperlink>
              <w:r w:rsidR="00311DBC">
                <w:rPr>
                  <w:noProof/>
                </w:rPr>
                <w:t>4</w:t>
              </w:r>
            </w:p>
            <w:p w14:paraId="3B8B80C9" w14:textId="781FEE0A" w:rsidR="00E76E1F" w:rsidRDefault="003D410A">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hyperlink>
              <w:r w:rsidR="00311DBC">
                <w:rPr>
                  <w:noProof/>
                </w:rPr>
                <w:t>4</w:t>
              </w:r>
            </w:p>
            <w:p w14:paraId="71D87EA0" w14:textId="083EB0AB" w:rsidR="00E76E1F" w:rsidRDefault="003D410A">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311DBC">
                  <w:rPr>
                    <w:noProof/>
                    <w:webHidden/>
                  </w:rPr>
                  <w:t>4</w:t>
                </w:r>
              </w:hyperlink>
            </w:p>
            <w:p w14:paraId="197EB7A3" w14:textId="7034B3D0" w:rsidR="00E76E1F" w:rsidRDefault="002D5EF6">
              <w:pPr>
                <w:pStyle w:val="Turinys1"/>
                <w:rPr>
                  <w:noProof/>
                  <w:sz w:val="22"/>
                  <w:szCs w:val="22"/>
                  <w:lang w:val="en-US" w:eastAsia="en-US"/>
                </w:rPr>
              </w:pPr>
              <w:r w:rsidRPr="002D5EF6">
                <w:t>7</w:t>
              </w:r>
              <w:hyperlink w:anchor="_Toc137194953" w:history="1">
                <w:r w:rsidR="00E76E1F" w:rsidRPr="00B710A7">
                  <w:rPr>
                    <w:rStyle w:val="Hipersaitas"/>
                    <w:rFonts w:ascii="Arial" w:hAnsi="Arial" w:cs="Arial"/>
                    <w:noProof/>
                  </w:rPr>
                  <w:t>.</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hyperlink>
              <w:r w:rsidR="00311DBC">
                <w:rPr>
                  <w:noProof/>
                </w:rPr>
                <w:t>5</w:t>
              </w:r>
            </w:p>
            <w:p w14:paraId="2D57B744" w14:textId="3BF293F8" w:rsidR="00E76E1F" w:rsidRDefault="003D410A">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311DBC">
                  <w:rPr>
                    <w:noProof/>
                    <w:webHidden/>
                  </w:rPr>
                  <w:t>5</w:t>
                </w:r>
              </w:hyperlink>
            </w:p>
            <w:p w14:paraId="191E7762" w14:textId="3A26CE66" w:rsidR="00E76E1F" w:rsidRDefault="003D410A">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311DBC">
                  <w:rPr>
                    <w:noProof/>
                    <w:webHidden/>
                  </w:rPr>
                  <w:t>5</w:t>
                </w:r>
              </w:hyperlink>
            </w:p>
            <w:p w14:paraId="50FBC201" w14:textId="424D8B3C" w:rsidR="00413BD0" w:rsidRPr="00413BD0" w:rsidRDefault="00173FBA" w:rsidP="00413BD0">
              <w:pPr>
                <w:sectPr w:rsidR="00413BD0" w:rsidRPr="00413BD0" w:rsidSect="00E82BC0">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2"/>
                  <w:cols w:space="720"/>
                  <w:titlePg/>
                  <w:docGrid w:linePitch="360"/>
                </w:sectPr>
              </w:pPr>
              <w:r w:rsidRPr="00D50C54">
                <w:rPr>
                  <w:noProof/>
                </w:rPr>
                <w:fldChar w:fldCharType="end"/>
              </w:r>
            </w:p>
          </w:sdtContent>
        </w:sdt>
        <w:p w14:paraId="73CCB438" w14:textId="5ACC71EB" w:rsidR="005F13F0" w:rsidRPr="00C17D3C" w:rsidRDefault="003D410A"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6CB8D7A" w14:textId="77777777" w:rsidR="00AF5792" w:rsidRDefault="00AF5792" w:rsidP="00F77A5D">
      <w:pPr>
        <w:spacing w:line="240" w:lineRule="auto"/>
        <w:rPr>
          <w:rFonts w:cstheme="minorHAnsi"/>
          <w:i/>
          <w:iCs/>
          <w:color w:val="FF0000"/>
        </w:rPr>
      </w:pPr>
    </w:p>
    <w:p w14:paraId="3C2B83DD" w14:textId="279629BA" w:rsidR="00FB3C75" w:rsidRPr="006B1A30" w:rsidRDefault="002902C1" w:rsidP="00F77A5D">
      <w:pPr>
        <w:spacing w:line="240" w:lineRule="auto"/>
        <w:rPr>
          <w:rFonts w:cstheme="minorHAnsi"/>
        </w:rPr>
      </w:pPr>
      <w:r w:rsidRPr="006B1A30">
        <w:rPr>
          <w:rFonts w:cstheme="minorHAnsi"/>
        </w:rPr>
        <w:t xml:space="preserve">1.1. </w:t>
      </w:r>
      <w:r w:rsidR="00AF5792" w:rsidRPr="006B1A30">
        <w:rPr>
          <w:rFonts w:cstheme="minorHAnsi"/>
        </w:rPr>
        <w:t xml:space="preserve">Perkančioji organizacija – </w:t>
      </w:r>
      <w:r w:rsidR="00AF5792" w:rsidRPr="002125F7">
        <w:rPr>
          <w:rFonts w:eastAsia="Calibri" w:cstheme="minorHAnsi"/>
          <w:color w:val="000000" w:themeColor="text1"/>
        </w:rPr>
        <w:t xml:space="preserve">UAB „Utenos regiono atliekų tvarkymo centras“, </w:t>
      </w:r>
      <w:r w:rsidR="00AF5792" w:rsidRPr="002125F7">
        <w:rPr>
          <w:rFonts w:eastAsia="Calibri" w:cstheme="minorHAnsi"/>
        </w:rPr>
        <w:t xml:space="preserve">juridinio asmens kodas </w:t>
      </w:r>
      <w:r w:rsidR="00AF5792" w:rsidRPr="002125F7">
        <w:rPr>
          <w:rFonts w:eastAsia="Calibri" w:cstheme="minorHAnsi"/>
          <w:color w:val="000000" w:themeColor="text1"/>
        </w:rPr>
        <w:t>300083878</w:t>
      </w:r>
      <w:r w:rsidR="00AF5792" w:rsidRPr="002125F7">
        <w:rPr>
          <w:rFonts w:eastAsia="Calibri" w:cstheme="minorHAnsi"/>
        </w:rPr>
        <w:t xml:space="preserve">, adresas </w:t>
      </w:r>
      <w:r w:rsidR="00AF5792" w:rsidRPr="002125F7">
        <w:rPr>
          <w:rFonts w:eastAsia="Calibri" w:cstheme="minorHAnsi"/>
          <w:color w:val="000000" w:themeColor="text1"/>
        </w:rPr>
        <w:t>J.Basanavičiaus g. 59, LT-28241 Utena</w:t>
      </w:r>
      <w:r w:rsidR="00AF5792" w:rsidRPr="002125F7">
        <w:rPr>
          <w:rFonts w:eastAsia="Calibri" w:cstheme="minorHAnsi"/>
        </w:rPr>
        <w:t xml:space="preserve">, darbo laikas: </w:t>
      </w:r>
      <w:r w:rsidR="00AF5792" w:rsidRPr="002125F7">
        <w:rPr>
          <w:rFonts w:cstheme="minorHAnsi"/>
        </w:rPr>
        <w:t xml:space="preserve">pirmadienį – ketvirtadienį 7.30 – 16.30 val. (pietų pertrauka 11.30 – 12.15 val.), penktadienį 7.30 – 15.15 val. (pietų pertrauka 11.30 – 12.15 val.). </w:t>
      </w:r>
      <w:r w:rsidR="00AF5792" w:rsidRPr="006B1A30">
        <w:rPr>
          <w:rFonts w:cstheme="minorHAnsi"/>
        </w:rPr>
        <w:t>Perkančioji organizacija yra PVM mokėtoja.</w:t>
      </w:r>
    </w:p>
    <w:p w14:paraId="6669709E" w14:textId="021876BF" w:rsidR="00316D64" w:rsidRPr="00AF5792" w:rsidRDefault="00CA0CC5" w:rsidP="00AF5792">
      <w:pPr>
        <w:pStyle w:val="Sraopastraipa"/>
        <w:numPr>
          <w:ilvl w:val="1"/>
          <w:numId w:val="9"/>
        </w:numPr>
        <w:tabs>
          <w:tab w:val="left" w:pos="1134"/>
        </w:tabs>
        <w:spacing w:line="240" w:lineRule="auto"/>
        <w:ind w:left="0" w:firstLine="697"/>
        <w:rPr>
          <w:rFonts w:cstheme="minorHAnsi"/>
        </w:rPr>
      </w:pPr>
      <w:r w:rsidRPr="004939D6">
        <w:rPr>
          <w:rFonts w:cstheme="minorHAnsi"/>
          <w:color w:val="000000" w:themeColor="text1"/>
        </w:rPr>
        <w:t>Pirkimas neatliekamas naudojantis cent</w:t>
      </w:r>
      <w:r w:rsidR="008718C9">
        <w:rPr>
          <w:rFonts w:cstheme="minorHAnsi"/>
          <w:color w:val="000000" w:themeColor="text1"/>
        </w:rPr>
        <w:t>ralizuotų pirkimų katalogu, nes</w:t>
      </w:r>
      <w:r w:rsidR="00AF5792" w:rsidRPr="00D73985">
        <w:rPr>
          <w:rFonts w:cstheme="minorHAnsi"/>
          <w:color w:val="000000" w:themeColor="text1"/>
        </w:rPr>
        <w:t xml:space="preserve"> skelbiamame elektroniniame kataloge nėra galimybės įsigyti </w:t>
      </w:r>
      <w:r w:rsidR="00AF5792">
        <w:rPr>
          <w:rFonts w:cstheme="minorHAnsi"/>
          <w:color w:val="000000" w:themeColor="text1"/>
        </w:rPr>
        <w:t>Pirkimo objekto paslaugų.</w:t>
      </w:r>
    </w:p>
    <w:p w14:paraId="52EA068B" w14:textId="349C7D29" w:rsidR="00C71C6F" w:rsidRPr="004939D6" w:rsidRDefault="00503A5B" w:rsidP="00F77A5D">
      <w:pPr>
        <w:spacing w:line="240" w:lineRule="auto"/>
        <w:ind w:left="697" w:firstLine="0"/>
        <w:rPr>
          <w:rFonts w:cstheme="minorHAnsi"/>
        </w:rPr>
      </w:pPr>
      <w:r w:rsidRPr="004939D6">
        <w:rPr>
          <w:rFonts w:cstheme="minorHAnsi"/>
        </w:rPr>
        <w:t>1.</w:t>
      </w:r>
      <w:r w:rsidR="00AF5792">
        <w:rPr>
          <w:rFonts w:cstheme="minorHAnsi"/>
        </w:rPr>
        <w:t>3</w:t>
      </w:r>
      <w:r w:rsidRPr="004939D6">
        <w:rPr>
          <w:rFonts w:cstheme="minorHAnsi"/>
        </w:rPr>
        <w:t xml:space="preserve">. </w:t>
      </w:r>
      <w:r w:rsidR="00091F01" w:rsidRPr="004939D6">
        <w:rPr>
          <w:rFonts w:cstheme="minorHAnsi"/>
        </w:rPr>
        <w:t xml:space="preserve">Pirkimo Komisija </w:t>
      </w:r>
      <w:sdt>
        <w:sdtPr>
          <w:id w:val="481666640"/>
          <w:dropDownList>
            <w:listItem w:value="[Pasirinkite]"/>
            <w:listItem w:displayText="nėra" w:value="nėra"/>
            <w:listItem w:displayText="yra" w:value="yra"/>
          </w:dropDownList>
        </w:sdtPr>
        <w:sdtEndPr>
          <w:rPr>
            <w:rFonts w:ascii="Arial" w:hAnsi="Arial" w:cs="Arial"/>
          </w:rPr>
        </w:sdtEndPr>
        <w:sdtContent>
          <w:r w:rsidR="00AF5792">
            <w:t>nėra</w:t>
          </w:r>
        </w:sdtContent>
      </w:sdt>
      <w:r w:rsidR="00A100C8" w:rsidRPr="004939D6" w:rsidDel="00A100C8">
        <w:rPr>
          <w:rFonts w:cstheme="minorHAnsi"/>
        </w:rPr>
        <w:t xml:space="preserve"> </w:t>
      </w:r>
      <w:r w:rsidR="00091F01" w:rsidRPr="004939D6">
        <w:rPr>
          <w:rFonts w:cstheme="minorHAnsi"/>
        </w:rPr>
        <w:t xml:space="preserve">sudaroma. </w:t>
      </w:r>
    </w:p>
    <w:p w14:paraId="49731CEF" w14:textId="77777777" w:rsidR="00A85AE4" w:rsidRPr="00C02CD1" w:rsidRDefault="00AF5792" w:rsidP="00A85AE4">
      <w:pPr>
        <w:pStyle w:val="Sraopastraipa"/>
        <w:spacing w:line="240" w:lineRule="auto"/>
        <w:ind w:left="0" w:firstLine="709"/>
        <w:rPr>
          <w:color w:val="000000" w:themeColor="text1"/>
        </w:rPr>
      </w:pPr>
      <w:r>
        <w:t>1.4</w:t>
      </w:r>
      <w:r w:rsidR="004F6423" w:rsidRPr="004939D6">
        <w:t>.</w:t>
      </w:r>
      <w:r w:rsidR="004F6423" w:rsidRPr="004939D6">
        <w:rPr>
          <w:i/>
          <w:iCs/>
        </w:rPr>
        <w:t xml:space="preserve"> </w:t>
      </w:r>
      <w:r w:rsidR="00D459E3" w:rsidRPr="004939D6">
        <w:t xml:space="preserve">Atliekamas žaliasis pirkimas. Pirkimas vykdomas vadovaujantis </w:t>
      </w:r>
      <w:hyperlink r:id="rId21"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F657B5">
        <w:rPr>
          <w:rFonts w:cstheme="minorHAnsi"/>
          <w:color w:val="000000" w:themeColor="text1"/>
        </w:rPr>
        <w:t xml:space="preserve">4 punkto </w:t>
      </w:r>
      <w:r w:rsidR="00A85AE4" w:rsidRPr="00F657B5">
        <w:rPr>
          <w:color w:val="000000" w:themeColor="text1"/>
        </w:rPr>
        <w:t>4.4.1</w:t>
      </w:r>
      <w:r w:rsidR="00D459E3" w:rsidRPr="00F657B5">
        <w:rPr>
          <w:i/>
          <w:color w:val="000000" w:themeColor="text1"/>
        </w:rPr>
        <w:t xml:space="preserve"> </w:t>
      </w:r>
      <w:r w:rsidR="00D459E3" w:rsidRPr="00F657B5">
        <w:rPr>
          <w:color w:val="000000" w:themeColor="text1"/>
        </w:rPr>
        <w:t xml:space="preserve"> </w:t>
      </w:r>
      <w:r w:rsidR="00D8621D" w:rsidRPr="00F657B5">
        <w:rPr>
          <w:color w:val="000000" w:themeColor="text1"/>
        </w:rPr>
        <w:t xml:space="preserve">papunkčiu </w:t>
      </w:r>
      <w:r w:rsidR="00D459E3" w:rsidRPr="004939D6">
        <w:t>(-</w:t>
      </w:r>
      <w:proofErr w:type="spellStart"/>
      <w:r w:rsidR="00D8621D" w:rsidRPr="004939D6">
        <w:t>i</w:t>
      </w:r>
      <w:r w:rsidR="00D459E3" w:rsidRPr="004939D6">
        <w:t>ais</w:t>
      </w:r>
      <w:proofErr w:type="spellEnd"/>
      <w:r w:rsidR="00D459E3" w:rsidRPr="004939D6">
        <w:t xml:space="preserve">). Aplinkos </w:t>
      </w:r>
      <w:proofErr w:type="spellStart"/>
      <w:r w:rsidR="00D459E3" w:rsidRPr="004939D6">
        <w:t>apaugos</w:t>
      </w:r>
      <w:proofErr w:type="spellEnd"/>
      <w:r w:rsidR="00D459E3" w:rsidRPr="004939D6">
        <w:t xml:space="preserve"> kriterijai nustatyti </w:t>
      </w:r>
      <w:r w:rsidR="00A85AE4">
        <w:t>specialiųjų p</w:t>
      </w:r>
      <w:r w:rsidR="00A85AE4" w:rsidRPr="127DD6E8">
        <w:t>irkimo sąlygų</w:t>
      </w:r>
      <w:r w:rsidR="00A85AE4" w:rsidRPr="007A52F2">
        <w:rPr>
          <w:color w:val="FF0000"/>
        </w:rPr>
        <w:t xml:space="preserve"> </w:t>
      </w:r>
      <w:r w:rsidR="00A85AE4" w:rsidRPr="00C02CD1">
        <w:rPr>
          <w:rFonts w:cstheme="minorHAnsi"/>
          <w:color w:val="000000" w:themeColor="text1"/>
        </w:rPr>
        <w:t>6 priede „Sutarties projektas“.</w:t>
      </w:r>
    </w:p>
    <w:p w14:paraId="15179C0E" w14:textId="1F9C4797" w:rsidR="00257685" w:rsidRPr="007A6EAB" w:rsidRDefault="00AF5792" w:rsidP="00A85AE4">
      <w:pPr>
        <w:pStyle w:val="Sraopastraipa"/>
        <w:spacing w:line="240" w:lineRule="auto"/>
        <w:ind w:left="0" w:firstLine="709"/>
        <w:rPr>
          <w:rFonts w:cstheme="minorHAnsi"/>
        </w:rPr>
      </w:pPr>
      <w:r>
        <w:rPr>
          <w:rFonts w:eastAsia="Arial" w:cstheme="minorHAnsi"/>
        </w:rPr>
        <w:t>1.5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Start w:id="11" w:name="_GoBack"/>
      <w:bookmarkEnd w:id="10"/>
      <w:bookmarkEnd w:id="11"/>
    </w:p>
    <w:p w14:paraId="7D847502" w14:textId="77777777" w:rsidR="00FB3C75" w:rsidRDefault="00FB3C75" w:rsidP="00E62E95">
      <w:pPr>
        <w:spacing w:line="240" w:lineRule="auto"/>
        <w:ind w:firstLine="0"/>
      </w:pPr>
    </w:p>
    <w:p w14:paraId="0AEFEE07" w14:textId="358C42AF" w:rsidR="00FB3C75" w:rsidRPr="00E037AE" w:rsidRDefault="4A330118" w:rsidP="00280D3D">
      <w:pPr>
        <w:pStyle w:val="Betarp"/>
        <w:numPr>
          <w:ilvl w:val="1"/>
          <w:numId w:val="7"/>
        </w:numPr>
        <w:tabs>
          <w:tab w:val="left" w:pos="1134"/>
        </w:tabs>
        <w:spacing w:after="120"/>
        <w:ind w:left="0" w:firstLine="709"/>
        <w:contextualSpacing/>
        <w:rPr>
          <w:rFonts w:cstheme="minorHAnsi"/>
          <w:color w:val="FF000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FB3C75" w:rsidRPr="008718C9">
        <w:rPr>
          <w:rFonts w:eastAsia="Calibri" w:cstheme="minorHAnsi"/>
          <w:color w:val="000000" w:themeColor="text1"/>
        </w:rPr>
        <w:t xml:space="preserve"> </w:t>
      </w:r>
      <w:r w:rsidR="008718C9">
        <w:rPr>
          <w:rFonts w:cstheme="minorHAnsi"/>
          <w:b/>
        </w:rPr>
        <w:t>P</w:t>
      </w:r>
      <w:r w:rsidR="008718C9" w:rsidRPr="008718C9">
        <w:rPr>
          <w:rFonts w:cstheme="minorHAnsi"/>
          <w:b/>
        </w:rPr>
        <w:t xml:space="preserve">aviršinių nuotekų </w:t>
      </w:r>
      <w:r w:rsidR="008718C9">
        <w:rPr>
          <w:rFonts w:cstheme="minorHAnsi"/>
          <w:b/>
        </w:rPr>
        <w:t>valymo įrenginių valymo paslaugas</w:t>
      </w:r>
      <w:r w:rsidR="008718C9" w:rsidRPr="008718C9">
        <w:rPr>
          <w:rFonts w:cstheme="minorHAnsi"/>
          <w:b/>
        </w:rPr>
        <w:t xml:space="preserve"> ir po valymo susidarančių atliekų </w:t>
      </w:r>
      <w:r w:rsidR="008718C9">
        <w:rPr>
          <w:rFonts w:cstheme="minorHAnsi"/>
          <w:b/>
        </w:rPr>
        <w:t>sutvarkymo paslauga</w:t>
      </w:r>
      <w:r w:rsidR="008718C9" w:rsidRPr="008718C9">
        <w:rPr>
          <w:rFonts w:cstheme="minorHAnsi"/>
          <w:b/>
        </w:rPr>
        <w:t>s</w:t>
      </w:r>
      <w:r w:rsidR="00A85AE4">
        <w:rPr>
          <w:rFonts w:cstheme="minorHAnsi"/>
        </w:rPr>
        <w:t xml:space="preserve"> (</w:t>
      </w:r>
      <w:r w:rsidR="00A85AE4">
        <w:rPr>
          <w:rFonts w:eastAsia="Calibri" w:cstheme="minorHAnsi"/>
          <w:b/>
          <w:color w:val="000000" w:themeColor="text1"/>
        </w:rPr>
        <w:t>toliau – Paslaugos</w:t>
      </w:r>
      <w:r w:rsidR="00A85AE4" w:rsidRPr="002836E7">
        <w:rPr>
          <w:rFonts w:eastAsia="Calibri" w:cstheme="minorHAnsi"/>
          <w:b/>
          <w:color w:val="000000" w:themeColor="text1"/>
        </w:rPr>
        <w:t>).</w:t>
      </w:r>
      <w:r w:rsidR="00A85AE4" w:rsidRPr="002836E7">
        <w:rPr>
          <w:rFonts w:eastAsia="Calibri" w:cstheme="minorHAnsi"/>
          <w:color w:val="000000" w:themeColor="text1"/>
        </w:rPr>
        <w:t xml:space="preserve"> </w:t>
      </w:r>
      <w:r w:rsidR="00A85AE4" w:rsidRPr="002836E7">
        <w:rPr>
          <w:rFonts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A85AE4">
        <w:rPr>
          <w:rFonts w:cstheme="minorHAnsi"/>
        </w:rPr>
        <w:t>s</w:t>
      </w:r>
      <w:r w:rsidR="00A85AE4" w:rsidRPr="00244994">
        <w:rPr>
          <w:rFonts w:cstheme="minorHAnsi"/>
        </w:rPr>
        <w:t xml:space="preserve">pecialiųjų pirkimo sąlygų </w:t>
      </w:r>
      <w:r w:rsidR="00A85AE4" w:rsidRPr="00C02CD1">
        <w:rPr>
          <w:rFonts w:cstheme="minorHAnsi"/>
          <w:color w:val="000000" w:themeColor="text1"/>
        </w:rPr>
        <w:t>3 priede „Techninė specifikacija“.</w:t>
      </w:r>
    </w:p>
    <w:p w14:paraId="49117D58" w14:textId="766DAA30"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A85AE4" w:rsidRPr="00C02CD1">
        <w:rPr>
          <w:rFonts w:cstheme="minorHAnsi"/>
          <w:color w:val="000000" w:themeColor="text1"/>
        </w:rPr>
        <w:t xml:space="preserve">3 priede </w:t>
      </w:r>
      <w:r w:rsidR="00A85AE4" w:rsidRPr="000B0953">
        <w:rPr>
          <w:rFonts w:cstheme="minorHAnsi"/>
          <w:color w:val="000000" w:themeColor="text1"/>
        </w:rPr>
        <w:t xml:space="preserve">„Techninė specifikacija“ ir specialiųjų pirkimo sąlygų </w:t>
      </w:r>
      <w:r w:rsidR="00A85AE4" w:rsidRPr="00C02CD1">
        <w:rPr>
          <w:rFonts w:cstheme="minorHAnsi"/>
          <w:color w:val="000000" w:themeColor="text1"/>
        </w:rPr>
        <w:t>6 priede „Sutarties projektas“.</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09D11C4" w:rsidR="00AA5F07" w:rsidRPr="00AA5F07" w:rsidRDefault="005D280D" w:rsidP="00D20337">
      <w:pPr>
        <w:pStyle w:val="Sraopastraipa"/>
        <w:numPr>
          <w:ilvl w:val="1"/>
          <w:numId w:val="7"/>
        </w:numPr>
        <w:spacing w:line="240" w:lineRule="auto"/>
        <w:ind w:left="0" w:firstLine="697"/>
        <w:rPr>
          <w:rFonts w:cstheme="minorHAnsi"/>
          <w:i/>
          <w:iCs/>
        </w:rPr>
      </w:pPr>
      <w:r w:rsidRPr="00817AB9">
        <w:rPr>
          <w:rFonts w:cstheme="minorHAnsi"/>
        </w:rPr>
        <w:lastRenderedPageBreak/>
        <w:t>Reikalavimai dėl tiekėjo ir</w:t>
      </w:r>
      <w:r w:rsidR="00F17EDA" w:rsidRPr="00817AB9">
        <w:rPr>
          <w:rFonts w:cstheme="minorHAnsi"/>
        </w:rPr>
        <w:t xml:space="preserve"> </w:t>
      </w:r>
      <w:proofErr w:type="spellStart"/>
      <w:r w:rsidRPr="00817AB9">
        <w:rPr>
          <w:rFonts w:cstheme="minorHAnsi"/>
        </w:rPr>
        <w:t>subtiekėjų</w:t>
      </w:r>
      <w:proofErr w:type="spellEnd"/>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D20337" w:rsidRPr="00C02CD1">
        <w:rPr>
          <w:rFonts w:cstheme="minorHAnsi"/>
          <w:color w:val="000000" w:themeColor="text1"/>
        </w:rPr>
        <w:t xml:space="preserve">1 priede </w:t>
      </w:r>
      <w:r w:rsidR="00D20337" w:rsidRPr="00D20337">
        <w:rPr>
          <w:rFonts w:cstheme="minorHAnsi"/>
          <w:color w:val="000000" w:themeColor="text1"/>
        </w:rPr>
        <w:t>„T</w:t>
      </w:r>
      <w:r w:rsidR="00D20337" w:rsidRPr="00AC0420">
        <w:rPr>
          <w:rFonts w:cstheme="minorHAnsi"/>
        </w:rPr>
        <w:t>iekėjų pašalinimo pagrindai</w:t>
      </w:r>
      <w:r w:rsidR="00D20337">
        <w:rPr>
          <w:rFonts w:cstheme="minorHAnsi"/>
        </w:rPr>
        <w:t>“.</w:t>
      </w:r>
      <w:r w:rsidR="00D20337" w:rsidRPr="00AA5F07">
        <w:rPr>
          <w:rFonts w:cstheme="minorHAnsi"/>
          <w:i/>
          <w:iCs/>
        </w:rPr>
        <w:t xml:space="preserve"> </w:t>
      </w:r>
    </w:p>
    <w:p w14:paraId="317A11F7" w14:textId="3022423D" w:rsidR="00464D07" w:rsidRPr="00817AB9" w:rsidRDefault="00464D07" w:rsidP="00D20337">
      <w:pPr>
        <w:spacing w:line="240" w:lineRule="auto"/>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C02CD1">
        <w:rPr>
          <w:rFonts w:cstheme="minorHAnsi"/>
          <w:color w:val="000000" w:themeColor="text1"/>
        </w:rPr>
        <w:t xml:space="preserve">sąlygų </w:t>
      </w:r>
      <w:r w:rsidR="00D20337" w:rsidRPr="00C02CD1">
        <w:rPr>
          <w:rFonts w:cstheme="minorHAnsi"/>
          <w:color w:val="000000" w:themeColor="text1"/>
        </w:rPr>
        <w:t>2</w:t>
      </w:r>
      <w:r w:rsidRPr="00C02CD1">
        <w:rPr>
          <w:rFonts w:cstheme="minorHAnsi"/>
          <w:color w:val="000000" w:themeColor="text1"/>
        </w:rPr>
        <w:t xml:space="preserve"> priede</w:t>
      </w:r>
      <w:r w:rsidR="00D20337" w:rsidRPr="00C02CD1">
        <w:rPr>
          <w:rFonts w:cstheme="minorHAnsi"/>
          <w:color w:val="000000" w:themeColor="text1"/>
        </w:rPr>
        <w:t xml:space="preserve">  </w:t>
      </w:r>
      <w:r w:rsidR="00D20337" w:rsidRPr="00AA05AD">
        <w:rPr>
          <w:rFonts w:cstheme="minorHAnsi"/>
        </w:rPr>
        <w:t>„Tiekėjų kvalifikacijos reikalavimai ir reikalaujami kokybės bei aplinkos apsaugos vadybos sistemų standartai“</w:t>
      </w:r>
      <w:r w:rsidR="00D20337">
        <w:rPr>
          <w:rFonts w:cstheme="minorHAnsi"/>
        </w:rPr>
        <w:t xml:space="preserve">. </w:t>
      </w:r>
      <w:r w:rsidRPr="00817AB9">
        <w:rPr>
          <w:rFonts w:cstheme="minorHAnsi"/>
        </w:rPr>
        <w:t>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4BCC7537" w14:textId="77777777" w:rsidR="008718C9" w:rsidRPr="008718C9" w:rsidRDefault="008718C9" w:rsidP="001A3CCE">
      <w:pPr>
        <w:pStyle w:val="Sraopastraipa"/>
        <w:spacing w:line="240" w:lineRule="auto"/>
        <w:ind w:left="360" w:firstLine="0"/>
        <w:rPr>
          <w:rFonts w:cstheme="minorHAnsi"/>
          <w:iCs/>
          <w:color w:val="FF0000"/>
        </w:rPr>
      </w:pPr>
      <w:bookmarkStart w:id="14" w:name="_Toc137194951"/>
      <w:r w:rsidRPr="008718C9">
        <w:rPr>
          <w:rFonts w:cstheme="minorHAnsi"/>
          <w:iCs/>
        </w:rPr>
        <w:t xml:space="preserve">4.1. </w:t>
      </w:r>
      <w:r w:rsidRPr="008718C9">
        <w:rPr>
          <w:rFonts w:cstheme="minorHAnsi"/>
          <w:iCs/>
          <w:color w:val="000000" w:themeColor="text1"/>
        </w:rPr>
        <w:t xml:space="preserve">Reikalavimai, susiję su nacionaliniu saugumu </w:t>
      </w:r>
      <w:r w:rsidRPr="008718C9">
        <w:rPr>
          <w:rFonts w:cstheme="minorHAnsi"/>
          <w:iCs/>
        </w:rPr>
        <w:t>netaikomi.</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1E93DBDE" w14:textId="1661B97D" w:rsidR="002D5EF6" w:rsidRPr="002D5EF6" w:rsidRDefault="002D5EF6" w:rsidP="002D5EF6">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w:t>
      </w:r>
      <w:r w:rsidRPr="002D5EF6">
        <w:rPr>
          <w:rFonts w:cstheme="minorHAnsi"/>
          <w:color w:val="000000" w:themeColor="text1"/>
        </w:rPr>
        <w:t xml:space="preserve">pasirašytas </w:t>
      </w:r>
      <w:r w:rsidRPr="00F70558">
        <w:rPr>
          <w:rFonts w:cstheme="minorHAnsi"/>
        </w:rPr>
        <w:t xml:space="preserve">pasiūlymas, parengtas pagal </w:t>
      </w:r>
      <w:r>
        <w:rPr>
          <w:rFonts w:cstheme="minorHAnsi"/>
        </w:rPr>
        <w:t>s</w:t>
      </w:r>
      <w:r w:rsidRPr="00F70558">
        <w:rPr>
          <w:rFonts w:cstheme="minorHAnsi"/>
        </w:rPr>
        <w:t xml:space="preserve">pecialiųjų </w:t>
      </w:r>
      <w:r w:rsidRPr="00F70558">
        <w:rPr>
          <w:rFonts w:cstheme="minorHAnsi"/>
        </w:rPr>
        <w:fldChar w:fldCharType="begin"/>
      </w:r>
      <w:r w:rsidRPr="00F70558">
        <w:rPr>
          <w:rFonts w:cstheme="minorHAnsi"/>
        </w:rPr>
        <w:instrText xml:space="preserve"> REF _Ref38540913 \h  \* MERGEFORMAT </w:instrText>
      </w:r>
      <w:r w:rsidRPr="00F70558">
        <w:rPr>
          <w:rFonts w:cstheme="minorHAnsi"/>
        </w:rPr>
      </w:r>
      <w:r w:rsidRPr="00F70558">
        <w:rPr>
          <w:rFonts w:cstheme="minorHAnsi"/>
        </w:rPr>
        <w:fldChar w:fldCharType="separate"/>
      </w:r>
      <w:r w:rsidRPr="00F70558">
        <w:rPr>
          <w:rFonts w:cstheme="minorHAnsi"/>
        </w:rPr>
        <w:t xml:space="preserve">pirkimo sąlygų </w:t>
      </w:r>
      <w:r>
        <w:rPr>
          <w:rFonts w:cstheme="minorHAnsi"/>
        </w:rPr>
        <w:t xml:space="preserve"> 4 </w:t>
      </w:r>
      <w:r w:rsidRPr="00F70558">
        <w:rPr>
          <w:rFonts w:cstheme="minorHAnsi"/>
          <w:shd w:val="clear" w:color="auto" w:fill="FFFFFF"/>
        </w:rPr>
        <w:t xml:space="preserve"> </w:t>
      </w:r>
      <w:r w:rsidRPr="00F70558">
        <w:rPr>
          <w:rFonts w:cstheme="minorHAnsi"/>
        </w:rPr>
        <w:fldChar w:fldCharType="end"/>
      </w:r>
      <w:r>
        <w:rPr>
          <w:rFonts w:cstheme="minorHAnsi"/>
        </w:rPr>
        <w:t xml:space="preserve">priede „Pasiūlymo forma“ </w:t>
      </w:r>
      <w:r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sidRPr="00C02CD1">
        <w:rPr>
          <w:rFonts w:eastAsia="Calibri" w:cstheme="minorHAnsi"/>
          <w:color w:val="000000" w:themeColor="text1"/>
        </w:rPr>
        <w:t xml:space="preserve">fiziniu arba kvalifikuotu </w:t>
      </w:r>
      <w:r w:rsidRPr="00F70558">
        <w:rPr>
          <w:rFonts w:eastAsia="Calibri" w:cstheme="minorHAnsi"/>
        </w:rPr>
        <w:t xml:space="preserve">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1B227B54"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w:t>
      </w:r>
      <w:r w:rsidR="00D61DED" w:rsidRPr="00C02CD1">
        <w:rPr>
          <w:rFonts w:eastAsia="Arial" w:cstheme="minorHAnsi"/>
          <w:color w:val="000000" w:themeColor="text1"/>
        </w:rPr>
        <w:t xml:space="preserve">lietuvių </w:t>
      </w:r>
      <w:r w:rsidR="008718C9" w:rsidRPr="00C02CD1">
        <w:rPr>
          <w:rFonts w:eastAsia="Arial" w:cstheme="minorHAnsi"/>
          <w:color w:val="000000" w:themeColor="text1"/>
        </w:rPr>
        <w:t>kalba</w:t>
      </w:r>
      <w:r w:rsidR="008718C9" w:rsidRPr="00C02CD1">
        <w:rPr>
          <w:rFonts w:cstheme="minorHAnsi"/>
          <w:color w:val="000000" w:themeColor="text1"/>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B0EB2D9"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A85AE4" w:rsidRPr="00B75F6D">
        <w:rPr>
          <w:rFonts w:eastAsia="Arial" w:cstheme="minorHAnsi"/>
        </w:rPr>
        <w:t xml:space="preserve">Šią kainą sudarančios kainos </w:t>
      </w:r>
      <w:r w:rsidR="00A85AE4" w:rsidRPr="000B0953">
        <w:rPr>
          <w:rFonts w:eastAsia="Arial" w:cstheme="minorHAnsi"/>
          <w:color w:val="000000" w:themeColor="text1"/>
        </w:rPr>
        <w:t xml:space="preserve">sudedamosios dalys </w:t>
      </w:r>
      <w:r w:rsidR="00A85AE4" w:rsidRPr="00C02CD1">
        <w:rPr>
          <w:rFonts w:eastAsia="Arial" w:cstheme="minorHAnsi"/>
          <w:color w:val="000000" w:themeColor="text1"/>
        </w:rPr>
        <w:t xml:space="preserve">ar įkainiai </w:t>
      </w:r>
      <w:r w:rsidR="00A85AE4" w:rsidRPr="00C02CD1">
        <w:rPr>
          <w:rFonts w:eastAsia="Arial"/>
          <w:color w:val="000000" w:themeColor="text1"/>
        </w:rPr>
        <w:t>turi būti išreikšti dviejų skaitmenų po kablelio tikslumu.</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w:t>
      </w:r>
      <w:r w:rsidR="00504AD9" w:rsidRPr="00C02CD1">
        <w:rPr>
          <w:rFonts w:eastAsia="Calibri"/>
          <w:color w:val="000000" w:themeColor="text1"/>
        </w:rPr>
        <w:t>nereikalauja</w:t>
      </w:r>
      <w:r w:rsidR="00504AD9" w:rsidRPr="11690C5F">
        <w:rPr>
          <w:rFonts w:eastAsia="Calibri"/>
        </w:rPr>
        <w:t xml:space="preserve">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26651A63" w14:textId="77777777" w:rsidR="00B83175" w:rsidRPr="00A84437" w:rsidRDefault="00B83175" w:rsidP="00F77A5D">
      <w:pPr>
        <w:spacing w:line="240" w:lineRule="auto"/>
        <w:ind w:firstLine="0"/>
        <w:rPr>
          <w:rFonts w:cstheme="minorHAnsi"/>
          <w:vanish/>
        </w:rPr>
      </w:pPr>
    </w:p>
    <w:p w14:paraId="7B2D6B7C" w14:textId="77777777" w:rsidR="00A85AE4" w:rsidRDefault="005A4255" w:rsidP="00A85AE4">
      <w:pPr>
        <w:pStyle w:val="Sraopastraipa"/>
        <w:spacing w:line="240" w:lineRule="auto"/>
        <w:ind w:left="0" w:firstLine="709"/>
        <w:rPr>
          <w:rFonts w:eastAsia="Calibri" w:cstheme="minorHAnsi"/>
          <w:color w:val="000000" w:themeColor="text1"/>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w:t>
      </w:r>
      <w:r w:rsidR="00831133" w:rsidRPr="00E037AE">
        <w:rPr>
          <w:rFonts w:eastAsia="Calibri" w:cstheme="minorHAnsi"/>
          <w:color w:val="FF0000"/>
        </w:rPr>
        <w:t xml:space="preserve"> </w:t>
      </w:r>
      <w:r w:rsidR="00831133" w:rsidRPr="00C02CD1">
        <w:rPr>
          <w:rFonts w:eastAsia="Calibri" w:cstheme="minorHAnsi"/>
          <w:color w:val="000000" w:themeColor="text1"/>
        </w:rPr>
        <w:t xml:space="preserve">kainą, </w:t>
      </w:r>
      <w:r w:rsidR="00831133" w:rsidRPr="00A84437">
        <w:rPr>
          <w:rFonts w:eastAsia="Calibri" w:cstheme="minorHAnsi"/>
        </w:rPr>
        <w:t>kuri turi būti apskaičiuota ir nurodyta taip, kaip reikalaujama</w:t>
      </w:r>
      <w:r w:rsidR="00DE051B" w:rsidRPr="00A84437">
        <w:rPr>
          <w:rFonts w:eastAsia="Calibri" w:cstheme="minorHAnsi"/>
        </w:rPr>
        <w:t xml:space="preserve"> </w:t>
      </w:r>
      <w:r w:rsidR="00A85AE4">
        <w:rPr>
          <w:rFonts w:eastAsia="Calibri" w:cstheme="minorHAnsi"/>
        </w:rPr>
        <w:t>specialiųjų p</w:t>
      </w:r>
      <w:r w:rsidR="00A85AE4" w:rsidRPr="00A84437">
        <w:rPr>
          <w:rFonts w:eastAsia="Calibri" w:cstheme="minorHAnsi"/>
        </w:rPr>
        <w:t xml:space="preserve">irkimo sąlygų </w:t>
      </w:r>
      <w:r w:rsidR="00A85AE4" w:rsidRPr="00C02CD1">
        <w:rPr>
          <w:rFonts w:eastAsia="Calibri" w:cstheme="minorHAnsi"/>
          <w:color w:val="000000" w:themeColor="text1"/>
        </w:rPr>
        <w:t xml:space="preserve">4 priede „Pasiūlymo forma“. </w:t>
      </w:r>
    </w:p>
    <w:p w14:paraId="69CC295B" w14:textId="188162CB" w:rsidR="009C5AA9" w:rsidRPr="00A84437" w:rsidRDefault="00660FD8" w:rsidP="00A85AE4">
      <w:pPr>
        <w:pStyle w:val="Sraopastraipa"/>
        <w:spacing w:line="240" w:lineRule="auto"/>
        <w:ind w:left="0" w:firstLine="709"/>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0DD09F11" w14:textId="05763DE6" w:rsidR="00DB75D6" w:rsidRDefault="00F5411E" w:rsidP="00DB75D6">
      <w:pPr>
        <w:pStyle w:val="Betarp"/>
        <w:ind w:firstLine="709"/>
        <w:contextualSpacing/>
        <w:rPr>
          <w:rFonts w:cstheme="minorHAnsi"/>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261A93">
        <w:rPr>
          <w:rStyle w:val="cf01"/>
          <w:rFonts w:asciiTheme="minorHAnsi" w:hAnsiTheme="minorHAnsi" w:cstheme="minorHAnsi"/>
          <w:sz w:val="21"/>
          <w:szCs w:val="21"/>
        </w:rPr>
        <w:t xml:space="preserve"> </w:t>
      </w:r>
      <w:r w:rsidR="00261A93" w:rsidRPr="00403A3F">
        <w:rPr>
          <w:rFonts w:cstheme="minorHAnsi"/>
        </w:rPr>
        <w:t>užpildy</w:t>
      </w:r>
      <w:r w:rsidR="00261A93">
        <w:rPr>
          <w:rFonts w:cstheme="minorHAnsi"/>
        </w:rPr>
        <w:t xml:space="preserve">tas specialiųjų pirkimo </w:t>
      </w:r>
      <w:r w:rsidR="00261A93" w:rsidRPr="00C02CD1">
        <w:rPr>
          <w:rFonts w:cstheme="minorHAnsi"/>
          <w:color w:val="000000" w:themeColor="text1"/>
        </w:rPr>
        <w:t>sąlygų 4 priedas „Pasiūlymo forma.</w:t>
      </w:r>
    </w:p>
    <w:p w14:paraId="3F10B4C9" w14:textId="77777777" w:rsidR="00261A93" w:rsidRDefault="00261A93" w:rsidP="00DB75D6">
      <w:pPr>
        <w:pStyle w:val="Betarp"/>
        <w:ind w:firstLine="709"/>
        <w:contextualSpacing/>
        <w:rPr>
          <w:rFonts w:cstheme="minorHAnsi"/>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7B512F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B83175">
        <w:rPr>
          <w:rFonts w:cstheme="minorHAnsi"/>
          <w:color w:val="00B050"/>
        </w:rPr>
        <w:t xml:space="preserve"> </w:t>
      </w:r>
      <w:r w:rsidR="00B83175" w:rsidRPr="00C02CD1">
        <w:rPr>
          <w:rFonts w:cstheme="minorHAnsi"/>
          <w:color w:val="000000" w:themeColor="text1"/>
        </w:rPr>
        <w:t>6</w:t>
      </w:r>
      <w:r w:rsidR="00F56579" w:rsidRPr="00C02CD1">
        <w:rPr>
          <w:rFonts w:cstheme="minorHAnsi"/>
          <w:color w:val="000000" w:themeColor="text1"/>
        </w:rPr>
        <w:t xml:space="preserve"> </w:t>
      </w:r>
      <w:r w:rsidR="00B83175" w:rsidRPr="00C02CD1">
        <w:rPr>
          <w:rFonts w:cstheme="minorHAnsi"/>
          <w:color w:val="000000" w:themeColor="text1"/>
        </w:rPr>
        <w:t>priede „Sutarties projektas“.</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5B88B1A2" w14:textId="77777777" w:rsidR="002D5EF6" w:rsidRPr="00D20337" w:rsidRDefault="002D5EF6" w:rsidP="002D5EF6">
      <w:pPr>
        <w:spacing w:after="160" w:line="276" w:lineRule="auto"/>
        <w:ind w:firstLine="0"/>
        <w:jc w:val="center"/>
        <w:rPr>
          <w:rFonts w:ascii="Arial" w:eastAsia="Arial" w:hAnsi="Arial" w:cs="Arial"/>
          <w:b/>
          <w:smallCaps/>
        </w:rPr>
      </w:pPr>
      <w:r w:rsidRPr="00D20337">
        <w:rPr>
          <w:rFonts w:ascii="Arial" w:eastAsia="Arial" w:hAnsi="Arial" w:cs="Arial"/>
          <w:b/>
          <w:smallCaps/>
        </w:rPr>
        <w:t>__________</w:t>
      </w:r>
    </w:p>
    <w:p w14:paraId="3470841A" w14:textId="26138C0A" w:rsidR="002D5EF6" w:rsidRPr="00D20337" w:rsidRDefault="00EE68F7" w:rsidP="002D5EF6">
      <w:pPr>
        <w:spacing w:after="160" w:line="276" w:lineRule="auto"/>
        <w:ind w:firstLine="0"/>
        <w:jc w:val="center"/>
        <w:rPr>
          <w:rFonts w:ascii="Arial" w:eastAsia="Arial" w:hAnsi="Arial" w:cs="Arial"/>
          <w:b/>
          <w:smallCaps/>
        </w:rPr>
      </w:pPr>
      <w:r>
        <w:rPr>
          <w:rFonts w:ascii="Arial" w:eastAsiaTheme="minorHAnsi" w:hAnsi="Arial" w:cs="Arial"/>
        </w:rPr>
        <w:br w:type="page"/>
      </w:r>
    </w:p>
    <w:p w14:paraId="52BA0CEF" w14:textId="5D3DD0D7" w:rsidR="00E250DF" w:rsidRDefault="00E250DF" w:rsidP="00F77A5D">
      <w:pPr>
        <w:pStyle w:val="Betarp"/>
        <w:spacing w:line="276" w:lineRule="auto"/>
        <w:ind w:firstLine="0"/>
        <w:contextualSpacing/>
        <w:rPr>
          <w:rFonts w:ascii="Arial" w:eastAsiaTheme="minorHAnsi" w:hAnsi="Arial" w:cs="Arial"/>
        </w:rPr>
      </w:pPr>
    </w:p>
    <w:p w14:paraId="07BF888A" w14:textId="77777777" w:rsidR="002A3997" w:rsidRPr="00AC0420" w:rsidRDefault="002A3997" w:rsidP="002A3997">
      <w:pPr>
        <w:spacing w:line="240" w:lineRule="auto"/>
        <w:ind w:left="7314" w:firstLine="0"/>
        <w:rPr>
          <w:rFonts w:cstheme="minorHAnsi"/>
        </w:rPr>
      </w:pPr>
      <w:r>
        <w:rPr>
          <w:rFonts w:cstheme="minorHAnsi"/>
        </w:rPr>
        <w:t>P</w:t>
      </w:r>
      <w:r w:rsidRPr="002E1129">
        <w:rPr>
          <w:rFonts w:cstheme="minorHAnsi"/>
        </w:rPr>
        <w:t xml:space="preserve">irkimo sąlygų 1 priedas </w:t>
      </w:r>
      <w:r w:rsidRPr="00AC0420">
        <w:rPr>
          <w:rFonts w:cstheme="minorHAnsi"/>
        </w:rPr>
        <w:t>„Tiekėjų pašalinimo pagrindai“</w:t>
      </w:r>
    </w:p>
    <w:p w14:paraId="59E5C88F" w14:textId="77777777" w:rsidR="002A3997" w:rsidRPr="002E1129" w:rsidRDefault="002A3997" w:rsidP="002A3997">
      <w:pPr>
        <w:keepNext/>
        <w:keepLines/>
        <w:spacing w:before="120" w:after="160" w:line="276" w:lineRule="auto"/>
        <w:ind w:left="318"/>
        <w:jc w:val="right"/>
        <w:rPr>
          <w:rFonts w:ascii="Arial" w:eastAsia="Arial" w:hAnsi="Arial" w:cs="Arial"/>
          <w:color w:val="0070C0"/>
        </w:rPr>
      </w:pPr>
    </w:p>
    <w:p w14:paraId="5F4BF927" w14:textId="77777777" w:rsidR="002A3997" w:rsidRPr="002E1129" w:rsidRDefault="002A3997" w:rsidP="002A3997">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904BE2E" w14:textId="77777777" w:rsidR="00CF4553" w:rsidRDefault="00CF4553" w:rsidP="00CF4553">
      <w:pPr>
        <w:spacing w:line="240" w:lineRule="auto"/>
        <w:ind w:firstLine="720"/>
        <w:rPr>
          <w:rFonts w:eastAsia="Arial" w:cstheme="minorHAnsi"/>
          <w:i/>
          <w:color w:val="000000" w:themeColor="text1"/>
        </w:rPr>
      </w:pPr>
      <w:r>
        <w:rPr>
          <w:rFonts w:eastAsia="Arial" w:cstheme="minorHAnsi"/>
          <w:i/>
          <w:color w:val="000000" w:themeColor="text1"/>
        </w:rPr>
        <w:t xml:space="preserve">Perkančioji organizacija atmeta tiekėjo pasiūlymą, jeigu: </w:t>
      </w:r>
    </w:p>
    <w:p w14:paraId="4600F315" w14:textId="77777777" w:rsidR="00CF4553" w:rsidRDefault="00CF4553" w:rsidP="00CF4553">
      <w:pPr>
        <w:pStyle w:val="Betarp"/>
        <w:tabs>
          <w:tab w:val="left" w:pos="1134"/>
        </w:tabs>
        <w:ind w:firstLine="720"/>
        <w:rPr>
          <w:rFonts w:eastAsia="Yu Mincho" w:cstheme="minorHAnsi"/>
          <w:b/>
          <w:bCs/>
          <w:i/>
          <w:color w:val="000000" w:themeColor="text1"/>
        </w:rPr>
      </w:pPr>
      <w:r>
        <w:rPr>
          <w:rFonts w:eastAsia="Arial" w:cstheme="minorHAnsi"/>
          <w:i/>
          <w:color w:val="000000" w:themeColor="text1"/>
        </w:rPr>
        <w:t xml:space="preserve">1. </w:t>
      </w:r>
      <w:r>
        <w:rPr>
          <w:rFonts w:cstheme="minorHAnsi"/>
          <w:i/>
          <w:color w:val="000000" w:themeColor="text1"/>
        </w:rPr>
        <w:t xml:space="preserve">Tiekėjas su kitais tiekėjais yra sudaręs susitarimų, kuriais siekiama iškreipti konkurenciją atliekamame pirkime, ir perkančioji organizacija dėl to turi įtikinamų duomenų </w:t>
      </w:r>
      <w:r>
        <w:rPr>
          <w:rFonts w:cstheme="minorHAnsi"/>
          <w:b/>
          <w:i/>
          <w:color w:val="000000" w:themeColor="text1"/>
        </w:rPr>
        <w:t>(</w:t>
      </w:r>
      <w:r>
        <w:rPr>
          <w:rFonts w:eastAsia="Yu Mincho" w:cstheme="minorHAnsi"/>
          <w:b/>
          <w:i/>
          <w:color w:val="000000" w:themeColor="text1"/>
        </w:rPr>
        <w:t>VPĮ 46 straipsnio 4 dalies 1 punktas</w:t>
      </w:r>
      <w:r>
        <w:rPr>
          <w:rFonts w:eastAsia="Arial" w:cstheme="minorHAnsi"/>
          <w:i/>
          <w:color w:val="000000" w:themeColor="text1"/>
        </w:rPr>
        <w:t>).</w:t>
      </w:r>
    </w:p>
    <w:p w14:paraId="2D7A3696" w14:textId="77777777" w:rsidR="00CF4553" w:rsidRDefault="00CF4553" w:rsidP="00CF4553">
      <w:pPr>
        <w:pStyle w:val="Betarp"/>
        <w:ind w:firstLine="720"/>
        <w:rPr>
          <w:rFonts w:cstheme="minorHAnsi"/>
          <w:b/>
          <w:i/>
          <w:color w:val="000000" w:themeColor="text1"/>
        </w:rPr>
      </w:pPr>
      <w:r>
        <w:rPr>
          <w:rFonts w:eastAsia="Arial" w:cstheme="minorHAnsi"/>
          <w:i/>
          <w:color w:val="000000" w:themeColor="text1"/>
        </w:rPr>
        <w:t xml:space="preserve">2. </w:t>
      </w:r>
      <w:r>
        <w:rPr>
          <w:rFonts w:cstheme="minorHAnsi"/>
          <w:i/>
          <w:color w:val="000000" w:themeColor="text1"/>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Pr>
          <w:rFonts w:cstheme="minorHAnsi"/>
          <w:b/>
          <w:i/>
          <w:color w:val="000000" w:themeColor="text1"/>
        </w:rPr>
        <w:t>(</w:t>
      </w:r>
      <w:r>
        <w:rPr>
          <w:rFonts w:eastAsia="Yu Mincho" w:cstheme="minorHAnsi"/>
          <w:b/>
          <w:i/>
          <w:color w:val="000000" w:themeColor="text1"/>
        </w:rPr>
        <w:t>VPĮ 46 straipsnio 4 dalies 2 punktas)</w:t>
      </w:r>
      <w:r>
        <w:rPr>
          <w:rFonts w:cstheme="minorHAnsi"/>
          <w:i/>
          <w:color w:val="000000" w:themeColor="text1"/>
        </w:rPr>
        <w:t>.</w:t>
      </w:r>
    </w:p>
    <w:p w14:paraId="448CD6AF" w14:textId="77777777" w:rsidR="00CF4553" w:rsidRDefault="00CF4553" w:rsidP="00CF4553">
      <w:pPr>
        <w:pStyle w:val="Betarp"/>
        <w:ind w:firstLine="720"/>
        <w:rPr>
          <w:rFonts w:eastAsia="Yu Mincho" w:cstheme="minorHAnsi"/>
          <w:b/>
          <w:bCs/>
          <w:color w:val="000000" w:themeColor="text1"/>
        </w:rPr>
      </w:pPr>
      <w:r>
        <w:rPr>
          <w:rFonts w:eastAsia="Arial" w:cstheme="minorHAnsi"/>
          <w:i/>
          <w:color w:val="000000" w:themeColor="text1"/>
        </w:rPr>
        <w:t xml:space="preserve">3. </w:t>
      </w:r>
      <w:r>
        <w:rPr>
          <w:rFonts w:cstheme="minorHAnsi"/>
          <w:color w:val="000000" w:themeColor="text1"/>
        </w:rPr>
        <w:t xml:space="preserve">Pažeista konkurencija, kaip nustatyta VPĮ 27 straipsnio 3 ir 4 dalyse, ir atitinkamos padėties negalima ištaisyti </w:t>
      </w:r>
      <w:r>
        <w:rPr>
          <w:rFonts w:cstheme="minorHAnsi"/>
          <w:b/>
          <w:color w:val="000000" w:themeColor="text1"/>
        </w:rPr>
        <w:t>(</w:t>
      </w:r>
      <w:r>
        <w:rPr>
          <w:rFonts w:eastAsia="Yu Mincho" w:cstheme="minorHAnsi"/>
          <w:b/>
          <w:color w:val="000000" w:themeColor="text1"/>
        </w:rPr>
        <w:t>VPĮ 46 straipsnio 4 dalies 3 punktas).</w:t>
      </w:r>
    </w:p>
    <w:p w14:paraId="6A14C845" w14:textId="77777777" w:rsidR="00CF4553" w:rsidRDefault="00CF4553" w:rsidP="00CF4553">
      <w:pPr>
        <w:pStyle w:val="Betarp"/>
        <w:ind w:firstLine="720"/>
        <w:rPr>
          <w:rFonts w:cstheme="minorHAnsi"/>
          <w:color w:val="000000" w:themeColor="text1"/>
        </w:rPr>
      </w:pPr>
      <w:r>
        <w:rPr>
          <w:rFonts w:eastAsia="Arial" w:cstheme="minorHAnsi"/>
          <w:i/>
          <w:color w:val="000000" w:themeColor="text1"/>
        </w:rPr>
        <w:t xml:space="preserve">4. </w:t>
      </w:r>
      <w:r>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F0F5" w14:textId="77777777" w:rsidR="00CF4553" w:rsidRDefault="00CF4553" w:rsidP="00CF4553">
      <w:pPr>
        <w:pStyle w:val="Betarp"/>
        <w:ind w:firstLine="720"/>
        <w:rPr>
          <w:rFonts w:eastAsia="Yu Mincho" w:cstheme="minorHAnsi"/>
          <w:b/>
          <w:bCs/>
          <w:iCs/>
          <w:color w:val="000000" w:themeColor="text1"/>
        </w:rPr>
      </w:pPr>
      <w:r>
        <w:rPr>
          <w:rFonts w:eastAsia="Arial" w:cstheme="minorHAnsi"/>
          <w:color w:val="000000" w:themeColor="text1"/>
        </w:rPr>
        <w:t>5.</w:t>
      </w:r>
      <w:r>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Pr>
          <w:rFonts w:cstheme="minorHAnsi"/>
          <w:color w:val="000000" w:themeColor="text1"/>
        </w:rPr>
        <w:t>(</w:t>
      </w:r>
      <w:r>
        <w:rPr>
          <w:rFonts w:eastAsia="Yu Mincho" w:cstheme="minorHAnsi"/>
          <w:b/>
          <w:color w:val="000000" w:themeColor="text1"/>
        </w:rPr>
        <w:t>VPĮ 46 straipsnio 4 dalies 5 punktas).</w:t>
      </w:r>
    </w:p>
    <w:p w14:paraId="79A12901" w14:textId="77777777" w:rsidR="00A85AE4" w:rsidRPr="002E1129" w:rsidRDefault="00A85AE4" w:rsidP="00A85AE4">
      <w:pPr>
        <w:spacing w:after="240" w:line="276" w:lineRule="auto"/>
        <w:jc w:val="center"/>
        <w:rPr>
          <w:rFonts w:eastAsia="Arial" w:cstheme="minorHAnsi"/>
          <w:smallCaps/>
          <w:color w:val="404040"/>
          <w:sz w:val="28"/>
          <w:szCs w:val="28"/>
        </w:rPr>
      </w:pPr>
    </w:p>
    <w:p w14:paraId="36AF0379" w14:textId="77777777" w:rsidR="00A85AE4" w:rsidRPr="00D20337" w:rsidRDefault="00A85AE4" w:rsidP="00A85AE4">
      <w:pPr>
        <w:spacing w:after="160" w:line="276" w:lineRule="auto"/>
        <w:ind w:firstLine="0"/>
        <w:jc w:val="center"/>
        <w:rPr>
          <w:rFonts w:ascii="Arial" w:eastAsia="Arial" w:hAnsi="Arial" w:cs="Arial"/>
          <w:b/>
          <w:smallCaps/>
        </w:rPr>
      </w:pPr>
      <w:r w:rsidRPr="00D20337">
        <w:rPr>
          <w:rFonts w:ascii="Arial" w:eastAsia="Arial" w:hAnsi="Arial" w:cs="Arial"/>
          <w:b/>
          <w:smallCaps/>
        </w:rPr>
        <w:t>__________</w:t>
      </w:r>
    </w:p>
    <w:p w14:paraId="73251963" w14:textId="77777777" w:rsidR="00A85AE4" w:rsidRDefault="00A85AE4" w:rsidP="00A85AE4">
      <w:pPr>
        <w:spacing w:line="200" w:lineRule="auto"/>
        <w:rPr>
          <w:rFonts w:ascii="Arial" w:eastAsia="Arial" w:hAnsi="Arial" w:cs="Arial"/>
        </w:rPr>
      </w:pPr>
      <w:r>
        <w:rPr>
          <w:rFonts w:ascii="Arial" w:eastAsia="Arial" w:hAnsi="Arial" w:cs="Arial"/>
        </w:rPr>
        <w:br w:type="page"/>
      </w:r>
    </w:p>
    <w:p w14:paraId="714BE266" w14:textId="77777777" w:rsidR="00A85AE4" w:rsidRDefault="00A85AE4" w:rsidP="00A85AE4">
      <w:bookmarkStart w:id="23" w:name="ketvpriedas"/>
      <w:bookmarkStart w:id="24" w:name="_Toc85439812"/>
    </w:p>
    <w:bookmarkEnd w:id="23"/>
    <w:bookmarkEnd w:id="24"/>
    <w:p w14:paraId="05968D34" w14:textId="77777777" w:rsidR="002A3997" w:rsidRPr="00AA05AD" w:rsidRDefault="002A3997" w:rsidP="002A3997">
      <w:pPr>
        <w:spacing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7BB3C287" w14:textId="77777777" w:rsidR="002A3997" w:rsidRPr="00AA05AD" w:rsidRDefault="002A3997" w:rsidP="002A3997">
      <w:pPr>
        <w:spacing w:after="240"/>
        <w:rPr>
          <w:smallCaps/>
          <w:color w:val="404040"/>
          <w:sz w:val="28"/>
          <w:szCs w:val="28"/>
        </w:rPr>
      </w:pPr>
    </w:p>
    <w:p w14:paraId="3A3AAF8D" w14:textId="77777777" w:rsidR="002A3997" w:rsidRPr="00AA05AD" w:rsidRDefault="002A3997" w:rsidP="002A3997">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3987A8E" w14:textId="77777777" w:rsidR="00A85AE4" w:rsidRDefault="00A85AE4" w:rsidP="00A85AE4">
      <w:pPr>
        <w:jc w:val="center"/>
        <w:rPr>
          <w:rFonts w:ascii="Arial" w:eastAsia="Arial" w:hAnsi="Arial" w:cs="Arial"/>
          <w:smallCaps/>
        </w:rPr>
      </w:pPr>
      <w:r>
        <w:rPr>
          <w:rFonts w:ascii="Arial" w:eastAsia="Arial" w:hAnsi="Arial" w:cs="Arial"/>
          <w:smallCaps/>
        </w:rPr>
        <w:t>__________</w:t>
      </w:r>
    </w:p>
    <w:p w14:paraId="7BA27824" w14:textId="77777777" w:rsidR="00A85AE4" w:rsidRDefault="00A85AE4" w:rsidP="00A85AE4">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72876DF" w14:textId="77777777" w:rsidR="00B83175" w:rsidRPr="00C70E3A" w:rsidRDefault="00B83175" w:rsidP="00A85AE4">
      <w:pPr>
        <w:jc w:val="right"/>
        <w:rPr>
          <w:rFonts w:ascii="Arial" w:eastAsia="Arial" w:hAnsi="Arial" w:cs="Arial"/>
          <w:b/>
          <w:smallCaps/>
        </w:rPr>
      </w:pPr>
    </w:p>
    <w:p w14:paraId="3A3FB5A5" w14:textId="3B7BEB36" w:rsidR="00A85AE4" w:rsidRPr="00A76EAF" w:rsidRDefault="00A85AE4" w:rsidP="00A85AE4">
      <w:pPr>
        <w:spacing w:line="240" w:lineRule="auto"/>
        <w:ind w:left="7314" w:firstLine="0"/>
        <w:rPr>
          <w:rFonts w:cstheme="minorHAnsi"/>
        </w:rPr>
      </w:pPr>
      <w:r w:rsidRPr="00A76EAF">
        <w:rPr>
          <w:rFonts w:cstheme="minorHAnsi"/>
        </w:rPr>
        <w:t xml:space="preserve">Pirkimo sąlygų </w:t>
      </w:r>
      <w:r w:rsidR="00D20337">
        <w:rPr>
          <w:rFonts w:cstheme="minorHAnsi"/>
        </w:rPr>
        <w:t>3</w:t>
      </w:r>
      <w:r w:rsidRPr="00A76EAF">
        <w:rPr>
          <w:rFonts w:cstheme="minorHAnsi"/>
        </w:rPr>
        <w:t xml:space="preserve"> priedas „Techninė specifikacija“</w:t>
      </w:r>
      <w:bookmarkEnd w:id="25"/>
      <w:bookmarkEnd w:id="26"/>
      <w:bookmarkEnd w:id="27"/>
      <w:bookmarkEnd w:id="28"/>
      <w:bookmarkEnd w:id="29"/>
      <w:bookmarkEnd w:id="30"/>
    </w:p>
    <w:bookmarkEnd w:id="31"/>
    <w:p w14:paraId="39284160" w14:textId="77777777" w:rsidR="00A85AE4" w:rsidRPr="00A76EAF" w:rsidRDefault="00A85AE4" w:rsidP="00A85AE4">
      <w:pPr>
        <w:jc w:val="center"/>
        <w:rPr>
          <w:rFonts w:cstheme="minorHAnsi"/>
          <w:sz w:val="28"/>
          <w:szCs w:val="28"/>
        </w:rPr>
      </w:pPr>
    </w:p>
    <w:p w14:paraId="5860CFD3" w14:textId="77777777" w:rsidR="00A85AE4" w:rsidRPr="00957DC5" w:rsidRDefault="00A85AE4" w:rsidP="00A85AE4">
      <w:pPr>
        <w:spacing w:line="240" w:lineRule="auto"/>
        <w:jc w:val="center"/>
        <w:rPr>
          <w:rFonts w:cstheme="minorHAnsi"/>
          <w:color w:val="000000" w:themeColor="text1"/>
          <w:sz w:val="28"/>
          <w:szCs w:val="28"/>
        </w:rPr>
      </w:pPr>
      <w:r w:rsidRPr="00957DC5">
        <w:rPr>
          <w:rFonts w:cstheme="minorHAnsi"/>
          <w:color w:val="000000" w:themeColor="text1"/>
          <w:sz w:val="28"/>
          <w:szCs w:val="28"/>
        </w:rPr>
        <w:t>TECHNINĖ SPECIFIKACIJA</w:t>
      </w:r>
    </w:p>
    <w:p w14:paraId="1511A43A" w14:textId="77777777" w:rsidR="00A85AE4" w:rsidRDefault="00A85AE4" w:rsidP="00A85AE4">
      <w:pPr>
        <w:pStyle w:val="Antrat2"/>
        <w:rPr>
          <w:rFonts w:asciiTheme="minorHAnsi" w:hAnsiTheme="minorHAnsi"/>
          <w:color w:val="000000" w:themeColor="text1"/>
          <w:sz w:val="21"/>
          <w:szCs w:val="21"/>
        </w:rPr>
      </w:pPr>
      <w:r>
        <w:rPr>
          <w:rFonts w:asciiTheme="minorHAnsi" w:hAnsiTheme="minorHAnsi"/>
          <w:color w:val="000000" w:themeColor="text1"/>
          <w:sz w:val="21"/>
          <w:szCs w:val="21"/>
        </w:rPr>
        <w:t xml:space="preserve">Pridedama atskiru dokumentu. </w:t>
      </w:r>
    </w:p>
    <w:p w14:paraId="60D5FEFD" w14:textId="77777777" w:rsidR="00A85AE4" w:rsidRPr="003277FD" w:rsidRDefault="00A85AE4" w:rsidP="00A85AE4">
      <w:pPr>
        <w:tabs>
          <w:tab w:val="left" w:pos="810"/>
          <w:tab w:val="left" w:pos="990"/>
        </w:tabs>
        <w:rPr>
          <w:rFonts w:ascii="Arial" w:eastAsia="Calibri" w:hAnsi="Arial" w:cs="Arial"/>
          <w:color w:val="7030A0"/>
        </w:rPr>
      </w:pPr>
    </w:p>
    <w:p w14:paraId="0CA4196A" w14:textId="77777777" w:rsidR="00A85AE4" w:rsidRPr="003277FD" w:rsidRDefault="00A85AE4" w:rsidP="00A85AE4">
      <w:pPr>
        <w:jc w:val="center"/>
        <w:rPr>
          <w:rFonts w:ascii="Arial" w:hAnsi="Arial" w:cs="Arial"/>
        </w:rPr>
      </w:pPr>
      <w:r w:rsidRPr="003277FD">
        <w:rPr>
          <w:rFonts w:ascii="Arial" w:hAnsi="Arial" w:cs="Arial"/>
        </w:rPr>
        <w:t>_________</w:t>
      </w:r>
    </w:p>
    <w:p w14:paraId="0E6FA165" w14:textId="77777777" w:rsidR="00A85AE4" w:rsidRPr="003277FD" w:rsidRDefault="00A85AE4" w:rsidP="00A85AE4">
      <w:pPr>
        <w:rPr>
          <w:rFonts w:ascii="Arial" w:hAnsi="Arial" w:cs="Arial"/>
          <w:b/>
          <w:bCs/>
          <w:smallCaps/>
          <w:sz w:val="22"/>
          <w:szCs w:val="22"/>
        </w:rPr>
      </w:pPr>
      <w:r w:rsidRPr="003277FD">
        <w:rPr>
          <w:rFonts w:ascii="Arial" w:hAnsi="Arial" w:cs="Arial"/>
          <w:b/>
          <w:bCs/>
          <w:smallCaps/>
          <w:sz w:val="22"/>
          <w:szCs w:val="22"/>
        </w:rPr>
        <w:br w:type="page"/>
      </w:r>
    </w:p>
    <w:p w14:paraId="6B8F67C5" w14:textId="124D758F" w:rsidR="00A85AE4" w:rsidRPr="00060B51" w:rsidRDefault="00A85AE4" w:rsidP="00A85AE4">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D20337">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778CE6BA" w14:textId="77777777" w:rsidR="00A85AE4" w:rsidRPr="003277FD" w:rsidRDefault="00A85AE4" w:rsidP="00A85AE4">
      <w:pPr>
        <w:rPr>
          <w:rFonts w:ascii="Arial" w:hAnsi="Arial" w:cs="Arial"/>
          <w:b/>
          <w:bCs/>
          <w:smallCaps/>
          <w:sz w:val="22"/>
          <w:szCs w:val="22"/>
        </w:rPr>
      </w:pPr>
    </w:p>
    <w:p w14:paraId="737C58A4" w14:textId="77777777" w:rsidR="00A85AE4" w:rsidRDefault="00A85AE4" w:rsidP="00A85AE4">
      <w:pPr>
        <w:pStyle w:val="Antrat2"/>
        <w:rPr>
          <w:rFonts w:asciiTheme="minorHAnsi" w:hAnsiTheme="minorHAnsi"/>
          <w:color w:val="000000" w:themeColor="text1"/>
          <w:sz w:val="21"/>
          <w:szCs w:val="21"/>
        </w:rPr>
      </w:pPr>
      <w:r>
        <w:rPr>
          <w:rFonts w:asciiTheme="minorHAnsi" w:hAnsiTheme="minorHAnsi"/>
          <w:color w:val="000000" w:themeColor="text1"/>
          <w:sz w:val="21"/>
          <w:szCs w:val="21"/>
        </w:rPr>
        <w:t xml:space="preserve">Pridedama atskiru dokumentu. </w:t>
      </w:r>
    </w:p>
    <w:p w14:paraId="04617B26" w14:textId="77777777" w:rsidR="00A85AE4" w:rsidRDefault="00A85AE4" w:rsidP="00A85AE4">
      <w:pPr>
        <w:spacing w:line="240" w:lineRule="auto"/>
        <w:ind w:firstLine="720"/>
        <w:rPr>
          <w:rFonts w:ascii="Arial" w:eastAsia="Arial" w:hAnsi="Arial" w:cs="Arial"/>
          <w:i/>
          <w:color w:val="7030A0"/>
        </w:rPr>
      </w:pPr>
    </w:p>
    <w:p w14:paraId="2ABE261D" w14:textId="77777777" w:rsidR="00A85AE4" w:rsidRPr="001C6F19" w:rsidRDefault="00A85AE4" w:rsidP="00A85AE4">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BC9010C" w14:textId="77777777" w:rsidR="00A85AE4" w:rsidRPr="00194983" w:rsidRDefault="00A85AE4" w:rsidP="00A85AE4">
      <w:pPr>
        <w:spacing w:line="240" w:lineRule="auto"/>
        <w:jc w:val="left"/>
        <w:rPr>
          <w:rStyle w:val="normaltextrun"/>
          <w:rFonts w:cstheme="minorHAnsi"/>
          <w:color w:val="7030A0"/>
          <w:shd w:val="clear" w:color="auto" w:fill="FFFFFF"/>
        </w:rPr>
      </w:pPr>
    </w:p>
    <w:p w14:paraId="493A1362" w14:textId="77777777" w:rsidR="00A85AE4" w:rsidRDefault="00A85AE4" w:rsidP="00A85AE4">
      <w:pPr>
        <w:spacing w:line="240" w:lineRule="auto"/>
        <w:jc w:val="left"/>
        <w:rPr>
          <w:rFonts w:ascii="Arial" w:eastAsia="Calibri" w:hAnsi="Arial" w:cs="Arial"/>
          <w:b/>
          <w:bCs/>
          <w:color w:val="7030A0"/>
        </w:rPr>
      </w:pPr>
    </w:p>
    <w:p w14:paraId="54067144" w14:textId="77777777" w:rsidR="00A85AE4" w:rsidRDefault="00A85AE4" w:rsidP="00A85AE4">
      <w:pPr>
        <w:pStyle w:val="Betarp"/>
        <w:spacing w:line="300" w:lineRule="auto"/>
        <w:ind w:firstLine="0"/>
        <w:contextualSpacing/>
        <w:rPr>
          <w:rFonts w:ascii="Arial" w:eastAsiaTheme="minorHAnsi" w:hAnsi="Arial" w:cs="Arial"/>
          <w:bCs/>
          <w:iCs/>
        </w:rPr>
      </w:pPr>
      <w:bookmarkStart w:id="39" w:name="_Pirkimo_sąlygų_3"/>
      <w:bookmarkEnd w:id="39"/>
    </w:p>
    <w:p w14:paraId="16340F4E" w14:textId="77777777" w:rsidR="00A85AE4" w:rsidRDefault="00A85AE4" w:rsidP="00A85AE4">
      <w:pPr>
        <w:rPr>
          <w:rFonts w:ascii="Arial" w:hAnsi="Arial" w:cs="Arial"/>
        </w:rPr>
      </w:pPr>
      <w:r>
        <w:rPr>
          <w:rFonts w:ascii="Arial" w:hAnsi="Arial" w:cs="Arial"/>
        </w:rPr>
        <w:br w:type="page"/>
      </w:r>
    </w:p>
    <w:p w14:paraId="663BCF64" w14:textId="6324A40A" w:rsidR="00A85AE4" w:rsidRPr="00A54EAE" w:rsidRDefault="00A85AE4" w:rsidP="00A85AE4">
      <w:pPr>
        <w:spacing w:line="240" w:lineRule="auto"/>
        <w:ind w:left="7314" w:firstLine="0"/>
        <w:rPr>
          <w:rFonts w:cstheme="minorHAnsi"/>
        </w:rPr>
      </w:pPr>
      <w:r>
        <w:rPr>
          <w:rFonts w:cstheme="minorHAnsi"/>
        </w:rPr>
        <w:lastRenderedPageBreak/>
        <w:t>P</w:t>
      </w:r>
      <w:r w:rsidRPr="00A54EAE">
        <w:rPr>
          <w:rFonts w:cstheme="minorHAnsi"/>
        </w:rPr>
        <w:t xml:space="preserve">irkimo sąlygų </w:t>
      </w:r>
      <w:r w:rsidR="00D20337">
        <w:rPr>
          <w:rFonts w:cstheme="minorHAnsi"/>
        </w:rPr>
        <w:t>5</w:t>
      </w:r>
      <w:r w:rsidRPr="00A54EAE">
        <w:rPr>
          <w:rFonts w:cstheme="minorHAnsi"/>
        </w:rPr>
        <w:t xml:space="preserve"> priedas „Pasiūlymų vertinimo kriterijai ir sąlygos“</w:t>
      </w:r>
    </w:p>
    <w:p w14:paraId="1F90280A" w14:textId="77777777" w:rsidR="00A85AE4" w:rsidRDefault="00A85AE4" w:rsidP="00A85AE4">
      <w:pPr>
        <w:spacing w:line="240" w:lineRule="auto"/>
        <w:ind w:left="7314" w:firstLine="0"/>
        <w:rPr>
          <w:rFonts w:ascii="Arial" w:hAnsi="Arial" w:cs="Arial"/>
        </w:rPr>
      </w:pPr>
    </w:p>
    <w:p w14:paraId="785CD302" w14:textId="77777777" w:rsidR="00A85AE4" w:rsidRPr="00F0499F" w:rsidRDefault="00A85AE4" w:rsidP="00A85AE4">
      <w:pPr>
        <w:jc w:val="center"/>
        <w:rPr>
          <w:b/>
          <w:szCs w:val="24"/>
        </w:rPr>
      </w:pPr>
    </w:p>
    <w:p w14:paraId="1C17E997" w14:textId="77777777" w:rsidR="00A85AE4" w:rsidRPr="00957DC5" w:rsidRDefault="00A85AE4" w:rsidP="00A85AE4">
      <w:pPr>
        <w:pStyle w:val="Antrinispavadinimas"/>
        <w:jc w:val="center"/>
        <w:rPr>
          <w:rFonts w:cstheme="minorHAnsi"/>
          <w:bCs/>
          <w:smallCaps/>
          <w:color w:val="000000" w:themeColor="text1"/>
          <w:sz w:val="22"/>
          <w:szCs w:val="22"/>
        </w:rPr>
      </w:pPr>
      <w:r w:rsidRPr="00957DC5">
        <w:rPr>
          <w:color w:val="000000" w:themeColor="text1"/>
        </w:rPr>
        <w:t>PASIŪLYMŲ VERTINIMO KRITERIJAI ir Sąlygos</w:t>
      </w:r>
    </w:p>
    <w:p w14:paraId="5C69150E" w14:textId="77777777" w:rsidR="00A85AE4" w:rsidRDefault="00A85AE4" w:rsidP="00A85AE4">
      <w:pPr>
        <w:spacing w:line="240" w:lineRule="auto"/>
        <w:ind w:left="7314" w:firstLine="0"/>
        <w:rPr>
          <w:rFonts w:ascii="Arial" w:hAnsi="Arial" w:cs="Arial"/>
        </w:rPr>
      </w:pPr>
    </w:p>
    <w:p w14:paraId="465993B3" w14:textId="77777777" w:rsidR="00A85AE4" w:rsidRDefault="00A85AE4" w:rsidP="00A85AE4">
      <w:pPr>
        <w:pStyle w:val="Sraopastraipa"/>
        <w:numPr>
          <w:ilvl w:val="0"/>
          <w:numId w:val="14"/>
        </w:numPr>
        <w:spacing w:line="240" w:lineRule="auto"/>
        <w:ind w:firstLine="851"/>
      </w:pPr>
      <w:r>
        <w:t xml:space="preserve">Perkančioji </w:t>
      </w:r>
      <w:bookmarkStart w:id="40" w:name="_Hlk148700554"/>
      <w:r>
        <w:t>organizacija ekonomiškai naudingiausią pasiūlymą išrenka pagal kainą.</w:t>
      </w:r>
    </w:p>
    <w:p w14:paraId="75841D28" w14:textId="77777777" w:rsidR="00A85AE4" w:rsidRDefault="00A85AE4" w:rsidP="00A85AE4">
      <w:pPr>
        <w:pStyle w:val="Sraopastraipa"/>
        <w:numPr>
          <w:ilvl w:val="0"/>
          <w:numId w:val="14"/>
        </w:numPr>
        <w:spacing w:line="240" w:lineRule="auto"/>
        <w:ind w:firstLine="851"/>
      </w:pPr>
      <w:r>
        <w:t>Ekonomiškai naudingiausiu pasiūlymu laikomas mažiausios kainos pasiūlymas.</w:t>
      </w:r>
      <w:bookmarkEnd w:id="40"/>
    </w:p>
    <w:p w14:paraId="685F6D48" w14:textId="77777777" w:rsidR="00A85AE4" w:rsidRDefault="00A85AE4" w:rsidP="00A85AE4">
      <w:pPr>
        <w:rPr>
          <w:rFonts w:ascii="Arial" w:eastAsiaTheme="minorHAnsi" w:hAnsi="Arial" w:cs="Arial"/>
          <w:bCs/>
          <w:iCs/>
        </w:rPr>
      </w:pPr>
      <w:r w:rsidRPr="00DD1593">
        <w:rPr>
          <w:rFonts w:ascii="Arial" w:eastAsiaTheme="minorHAnsi" w:hAnsi="Arial" w:cs="Arial"/>
          <w:bCs/>
          <w:iCs/>
        </w:rPr>
        <w:br w:type="page"/>
      </w:r>
    </w:p>
    <w:p w14:paraId="2FF056C6" w14:textId="77777777" w:rsidR="00A85AE4" w:rsidRPr="00194983" w:rsidRDefault="00A85AE4" w:rsidP="00A85AE4">
      <w:pPr>
        <w:spacing w:line="240" w:lineRule="auto"/>
        <w:ind w:left="7314" w:firstLine="0"/>
        <w:rPr>
          <w:rFonts w:cstheme="minorHAnsi"/>
        </w:rPr>
      </w:pPr>
    </w:p>
    <w:p w14:paraId="323DA7D2" w14:textId="557A5D8E" w:rsidR="00A85AE4" w:rsidRPr="00194983" w:rsidRDefault="00A85AE4" w:rsidP="00A85AE4">
      <w:pPr>
        <w:spacing w:line="240" w:lineRule="auto"/>
        <w:ind w:left="7314" w:firstLine="0"/>
        <w:rPr>
          <w:rFonts w:cstheme="minorHAnsi"/>
        </w:rPr>
      </w:pPr>
      <w:r w:rsidRPr="00194983">
        <w:rPr>
          <w:rFonts w:cstheme="minorHAnsi"/>
        </w:rPr>
        <w:t xml:space="preserve">Pirkimo sąlygų </w:t>
      </w:r>
      <w:r w:rsidR="00D20337">
        <w:rPr>
          <w:rFonts w:cstheme="minorHAnsi"/>
        </w:rPr>
        <w:t>6</w:t>
      </w:r>
      <w:r w:rsidRPr="00194983">
        <w:rPr>
          <w:rFonts w:cstheme="minorHAnsi"/>
        </w:rPr>
        <w:t xml:space="preserve"> priedas „Sutarties projektas“</w:t>
      </w:r>
    </w:p>
    <w:p w14:paraId="025BFE7B" w14:textId="77777777" w:rsidR="00A85AE4" w:rsidRDefault="00A85AE4" w:rsidP="00A85AE4">
      <w:pPr>
        <w:pStyle w:val="Betarp"/>
        <w:spacing w:line="300" w:lineRule="auto"/>
        <w:ind w:firstLine="0"/>
        <w:contextualSpacing/>
        <w:rPr>
          <w:rFonts w:ascii="Arial" w:eastAsiaTheme="minorHAnsi" w:hAnsi="Arial" w:cs="Arial"/>
          <w:bCs/>
          <w:iCs/>
        </w:rPr>
      </w:pPr>
    </w:p>
    <w:p w14:paraId="5583FCB3" w14:textId="77777777" w:rsidR="0075294F" w:rsidRPr="00FC5210" w:rsidRDefault="0075294F" w:rsidP="0075294F"/>
    <w:p w14:paraId="438246A7" w14:textId="77777777" w:rsidR="0075294F" w:rsidRPr="00FC5210" w:rsidRDefault="0075294F" w:rsidP="0075294F">
      <w:pPr>
        <w:spacing w:line="240" w:lineRule="auto"/>
        <w:jc w:val="center"/>
        <w:rPr>
          <w:rFonts w:ascii="Arial" w:hAnsi="Arial" w:cs="Arial"/>
          <w:sz w:val="20"/>
          <w:szCs w:val="20"/>
        </w:rPr>
      </w:pPr>
      <w:r w:rsidRPr="00FC5210">
        <w:rPr>
          <w:rFonts w:ascii="Arial" w:hAnsi="Arial" w:cs="Arial"/>
          <w:sz w:val="20"/>
          <w:szCs w:val="20"/>
        </w:rPr>
        <w:t xml:space="preserve">Paslaugų sutarties </w:t>
      </w:r>
    </w:p>
    <w:p w14:paraId="77DD5685" w14:textId="77777777" w:rsidR="0075294F" w:rsidRPr="00FC5210" w:rsidRDefault="0075294F" w:rsidP="0075294F">
      <w:pPr>
        <w:spacing w:line="240" w:lineRule="auto"/>
        <w:jc w:val="center"/>
        <w:rPr>
          <w:rFonts w:ascii="Arial" w:hAnsi="Arial" w:cs="Arial"/>
          <w:sz w:val="20"/>
          <w:szCs w:val="20"/>
        </w:rPr>
      </w:pPr>
      <w:r w:rsidRPr="00FC5210">
        <w:rPr>
          <w:rFonts w:ascii="Arial" w:hAnsi="Arial" w:cs="Arial"/>
          <w:sz w:val="20"/>
          <w:szCs w:val="20"/>
        </w:rPr>
        <w:t>Specialiosios sąlygos</w:t>
      </w:r>
    </w:p>
    <w:p w14:paraId="014D3511" w14:textId="77777777" w:rsidR="0075294F" w:rsidRPr="00FC5210" w:rsidRDefault="0075294F" w:rsidP="0075294F">
      <w:pPr>
        <w:spacing w:line="240" w:lineRule="auto"/>
        <w:jc w:val="center"/>
        <w:rPr>
          <w:rFonts w:ascii="Arial" w:hAnsi="Arial" w:cs="Arial"/>
          <w:sz w:val="20"/>
          <w:szCs w:val="20"/>
        </w:rPr>
      </w:pPr>
    </w:p>
    <w:p w14:paraId="09F96D53" w14:textId="77777777" w:rsidR="0075294F" w:rsidRPr="00FC5210" w:rsidRDefault="0075294F" w:rsidP="0075294F">
      <w:pPr>
        <w:pStyle w:val="Sraopastraipa"/>
        <w:spacing w:line="240" w:lineRule="auto"/>
        <w:ind w:left="1057"/>
        <w:rPr>
          <w:rFonts w:ascii="Arial" w:hAnsi="Arial" w:cs="Arial"/>
          <w:sz w:val="20"/>
          <w:szCs w:val="20"/>
        </w:rPr>
      </w:pPr>
    </w:p>
    <w:p w14:paraId="40E3B9B5" w14:textId="77777777" w:rsidR="0075294F" w:rsidRPr="00FC5210" w:rsidRDefault="0075294F" w:rsidP="0075294F">
      <w:pPr>
        <w:spacing w:line="240" w:lineRule="auto"/>
        <w:jc w:val="center"/>
        <w:rPr>
          <w:rFonts w:ascii="Arial" w:hAnsi="Arial" w:cs="Arial"/>
          <w:sz w:val="20"/>
          <w:szCs w:val="20"/>
        </w:rPr>
      </w:pPr>
    </w:p>
    <w:p w14:paraId="7B582EB4" w14:textId="77777777" w:rsidR="0075294F" w:rsidRPr="00FC5210" w:rsidRDefault="0075294F" w:rsidP="0075294F">
      <w:pPr>
        <w:spacing w:line="240" w:lineRule="auto"/>
        <w:jc w:val="center"/>
        <w:rPr>
          <w:rFonts w:ascii="Arial" w:hAnsi="Arial" w:cs="Arial"/>
          <w:sz w:val="20"/>
          <w:szCs w:val="20"/>
        </w:rPr>
      </w:pPr>
    </w:p>
    <w:p w14:paraId="01049EBD" w14:textId="77777777" w:rsidR="0075294F" w:rsidRPr="00FC5210" w:rsidRDefault="0075294F" w:rsidP="0075294F">
      <w:pPr>
        <w:spacing w:line="240" w:lineRule="auto"/>
        <w:jc w:val="center"/>
        <w:rPr>
          <w:rFonts w:ascii="Arial" w:hAnsi="Arial" w:cs="Arial"/>
          <w:sz w:val="20"/>
          <w:szCs w:val="20"/>
        </w:rPr>
      </w:pPr>
      <w:r w:rsidRPr="00FC5210">
        <w:rPr>
          <w:rFonts w:ascii="Arial" w:hAnsi="Arial" w:cs="Arial"/>
          <w:sz w:val="20"/>
          <w:szCs w:val="20"/>
        </w:rPr>
        <w:t xml:space="preserve">Paslaugų sutarties </w:t>
      </w:r>
    </w:p>
    <w:p w14:paraId="294A6924" w14:textId="77777777" w:rsidR="0075294F" w:rsidRPr="00FC5210" w:rsidRDefault="0075294F" w:rsidP="0075294F">
      <w:pPr>
        <w:spacing w:line="240" w:lineRule="auto"/>
        <w:jc w:val="center"/>
        <w:rPr>
          <w:rFonts w:ascii="Arial" w:hAnsi="Arial" w:cs="Arial"/>
          <w:sz w:val="20"/>
          <w:szCs w:val="20"/>
        </w:rPr>
      </w:pPr>
      <w:r w:rsidRPr="00FC5210">
        <w:rPr>
          <w:rFonts w:ascii="Arial" w:hAnsi="Arial" w:cs="Arial"/>
          <w:sz w:val="20"/>
          <w:szCs w:val="20"/>
        </w:rPr>
        <w:t>Bendrosios sąlygos</w:t>
      </w:r>
    </w:p>
    <w:p w14:paraId="4DA528E1" w14:textId="77777777" w:rsidR="00A85AE4" w:rsidRDefault="00A85AE4" w:rsidP="00A85AE4">
      <w:pPr>
        <w:pStyle w:val="Betarp"/>
        <w:spacing w:line="300" w:lineRule="auto"/>
        <w:ind w:firstLine="0"/>
        <w:contextualSpacing/>
        <w:rPr>
          <w:rFonts w:ascii="Arial" w:eastAsiaTheme="minorHAnsi" w:hAnsi="Arial" w:cs="Arial"/>
          <w:bCs/>
          <w:iCs/>
        </w:rPr>
      </w:pPr>
    </w:p>
    <w:p w14:paraId="541E100F" w14:textId="77777777" w:rsidR="00A85AE4" w:rsidRDefault="00A85AE4" w:rsidP="00A85AE4">
      <w:pPr>
        <w:pStyle w:val="Antrat2"/>
        <w:rPr>
          <w:rFonts w:asciiTheme="minorHAnsi" w:hAnsiTheme="minorHAnsi"/>
          <w:color w:val="000000" w:themeColor="text1"/>
          <w:sz w:val="21"/>
          <w:szCs w:val="21"/>
        </w:rPr>
      </w:pPr>
      <w:r>
        <w:rPr>
          <w:rFonts w:asciiTheme="minorHAnsi" w:hAnsiTheme="minorHAnsi"/>
          <w:color w:val="000000" w:themeColor="text1"/>
          <w:sz w:val="21"/>
          <w:szCs w:val="21"/>
        </w:rPr>
        <w:t xml:space="preserve">Pridedama atskiru dokumentu. </w:t>
      </w:r>
    </w:p>
    <w:p w14:paraId="205B04DD" w14:textId="77777777" w:rsidR="00A85AE4" w:rsidRDefault="00A85AE4" w:rsidP="00A85AE4">
      <w:pPr>
        <w:spacing w:line="240" w:lineRule="auto"/>
        <w:ind w:firstLine="720"/>
        <w:rPr>
          <w:rFonts w:ascii="Arial" w:eastAsia="Arial" w:hAnsi="Arial" w:cs="Arial"/>
          <w:i/>
          <w:color w:val="7030A0"/>
        </w:rPr>
      </w:pPr>
    </w:p>
    <w:p w14:paraId="5ED65DF6" w14:textId="77777777" w:rsidR="00A85AE4" w:rsidRPr="001C6F19" w:rsidRDefault="00A85AE4" w:rsidP="00A85AE4">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60DF91BD" w14:textId="77777777" w:rsidR="00A85AE4" w:rsidRDefault="00A85AE4" w:rsidP="00A85AE4">
      <w:pPr>
        <w:pStyle w:val="Betarp"/>
        <w:spacing w:line="300" w:lineRule="auto"/>
        <w:ind w:firstLine="0"/>
        <w:contextualSpacing/>
        <w:rPr>
          <w:rFonts w:ascii="Arial" w:eastAsiaTheme="minorHAnsi" w:hAnsi="Arial" w:cs="Arial"/>
          <w:bCs/>
          <w:iCs/>
        </w:rPr>
      </w:pPr>
    </w:p>
    <w:p w14:paraId="7BE6E4A9" w14:textId="77777777" w:rsidR="00A85AE4" w:rsidRDefault="00A85AE4" w:rsidP="00A85AE4">
      <w:pPr>
        <w:pStyle w:val="Betarp"/>
        <w:spacing w:line="300" w:lineRule="auto"/>
        <w:ind w:firstLine="0"/>
        <w:contextualSpacing/>
        <w:rPr>
          <w:rFonts w:ascii="Arial" w:eastAsiaTheme="minorHAnsi" w:hAnsi="Arial" w:cs="Arial"/>
          <w:bCs/>
          <w:iCs/>
        </w:rPr>
      </w:pPr>
    </w:p>
    <w:p w14:paraId="63DF21E7" w14:textId="77777777" w:rsidR="00A85AE4" w:rsidRDefault="00A85AE4" w:rsidP="00A85AE4">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5D7E70C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2033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D20337">
              <w:rPr>
                <w:rFonts w:asciiTheme="minorHAnsi" w:hAnsiTheme="minorHAnsi" w:cstheme="minorHAnsi"/>
                <w:b/>
                <w:sz w:val="21"/>
                <w:szCs w:val="21"/>
              </w:rPr>
              <w:t>90 (devyniasdešimt) dienų</w:t>
            </w:r>
            <w:r w:rsidRPr="00D20337">
              <w:rPr>
                <w:rFonts w:asciiTheme="minorHAnsi" w:hAnsiTheme="minorHAnsi" w:cstheme="minorHAnsi"/>
                <w:sz w:val="21"/>
                <w:szCs w:val="21"/>
              </w:rPr>
              <w:t xml:space="preserve">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AA7D8FD" w:rsidR="009B4090" w:rsidRPr="00D20337" w:rsidRDefault="00D20337" w:rsidP="003C138F">
            <w:pPr>
              <w:ind w:firstLine="34"/>
              <w:rPr>
                <w:rFonts w:asciiTheme="minorHAnsi" w:hAnsiTheme="minorHAnsi" w:cstheme="minorHAnsi"/>
                <w:sz w:val="21"/>
                <w:szCs w:val="21"/>
              </w:rPr>
            </w:pPr>
            <w:r w:rsidRPr="00D20337">
              <w:rPr>
                <w:rFonts w:asciiTheme="minorHAnsi" w:hAnsiTheme="minorHAnsi" w:cstheme="minorHAnsi"/>
                <w:iCs/>
                <w:sz w:val="21"/>
                <w:szCs w:val="21"/>
              </w:rPr>
              <w:t>NETAIKOMA</w:t>
            </w:r>
          </w:p>
          <w:p w14:paraId="44AD543A" w14:textId="77777777" w:rsidR="009B4090" w:rsidRPr="00D20337" w:rsidRDefault="009B4090" w:rsidP="003C138F">
            <w:pPr>
              <w:ind w:firstLine="34"/>
              <w:rPr>
                <w:rFonts w:asciiTheme="minorHAnsi" w:hAnsiTheme="minorHAnsi" w:cstheme="minorHAnsi"/>
                <w:sz w:val="21"/>
                <w:szCs w:val="21"/>
              </w:rPr>
            </w:pPr>
          </w:p>
        </w:tc>
        <w:tc>
          <w:tcPr>
            <w:tcW w:w="3424" w:type="dxa"/>
          </w:tcPr>
          <w:p w14:paraId="4885131B" w14:textId="5288699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477AF150" w:rsidR="009B4090" w:rsidRPr="00D20337" w:rsidRDefault="00D20337" w:rsidP="003C138F">
            <w:pPr>
              <w:ind w:firstLine="34"/>
              <w:rPr>
                <w:rFonts w:asciiTheme="minorHAnsi" w:hAnsiTheme="minorHAnsi" w:cstheme="minorHAnsi"/>
                <w:sz w:val="21"/>
                <w:szCs w:val="21"/>
              </w:rPr>
            </w:pPr>
            <w:r w:rsidRPr="00D20337">
              <w:rPr>
                <w:rFonts w:asciiTheme="minorHAnsi" w:hAnsiTheme="minorHAnsi" w:cstheme="minorHAnsi"/>
                <w:iCs/>
                <w:sz w:val="21"/>
                <w:szCs w:val="21"/>
              </w:rPr>
              <w:t>NETAIKOMA</w:t>
            </w:r>
          </w:p>
          <w:p w14:paraId="593A8179" w14:textId="77777777" w:rsidR="009B4090" w:rsidRPr="00D20337" w:rsidRDefault="009B4090" w:rsidP="003C138F">
            <w:pPr>
              <w:ind w:firstLine="34"/>
              <w:rPr>
                <w:rFonts w:asciiTheme="minorHAnsi" w:hAnsiTheme="minorHAnsi" w:cstheme="minorHAnsi"/>
                <w:sz w:val="21"/>
                <w:szCs w:val="21"/>
              </w:rPr>
            </w:pPr>
          </w:p>
        </w:tc>
        <w:tc>
          <w:tcPr>
            <w:tcW w:w="3424" w:type="dxa"/>
          </w:tcPr>
          <w:p w14:paraId="3485D5CD" w14:textId="5647DCC3"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4CB19199" w14:textId="77777777" w:rsidR="004C5034" w:rsidRDefault="004C5034" w:rsidP="003C138F">
      <w:pPr>
        <w:spacing w:line="240" w:lineRule="auto"/>
        <w:rPr>
          <w:rFonts w:ascii="Arial" w:hAnsi="Arial" w:cs="Arial"/>
        </w:rPr>
      </w:pPr>
    </w:p>
    <w:p w14:paraId="532B69EE" w14:textId="77777777" w:rsidR="004C5034" w:rsidRDefault="004C5034" w:rsidP="003C138F">
      <w:pPr>
        <w:spacing w:line="240" w:lineRule="auto"/>
        <w:rPr>
          <w:rFonts w:ascii="Arial" w:hAnsi="Arial" w:cs="Arial"/>
        </w:rPr>
      </w:pPr>
    </w:p>
    <w:p w14:paraId="438BB703" w14:textId="77777777" w:rsidR="004C5034" w:rsidRDefault="004C5034" w:rsidP="003C138F">
      <w:pPr>
        <w:spacing w:line="240" w:lineRule="auto"/>
        <w:rPr>
          <w:rFonts w:ascii="Arial" w:hAnsi="Arial" w:cs="Arial"/>
        </w:rPr>
      </w:pPr>
    </w:p>
    <w:p w14:paraId="61F8C8FA" w14:textId="77777777" w:rsidR="004C5034" w:rsidRDefault="004C5034" w:rsidP="003C138F">
      <w:pPr>
        <w:spacing w:line="240" w:lineRule="auto"/>
        <w:rPr>
          <w:rFonts w:ascii="Arial" w:hAnsi="Arial" w:cs="Arial"/>
        </w:rPr>
      </w:pPr>
    </w:p>
    <w:p w14:paraId="20430553" w14:textId="77777777" w:rsidR="004C5034" w:rsidRDefault="004C5034" w:rsidP="003C138F">
      <w:pPr>
        <w:spacing w:line="240" w:lineRule="auto"/>
        <w:rPr>
          <w:rFonts w:ascii="Arial" w:hAnsi="Arial" w:cs="Arial"/>
        </w:rPr>
      </w:pPr>
    </w:p>
    <w:p w14:paraId="46300736" w14:textId="77777777" w:rsidR="004C5034" w:rsidRDefault="004C5034" w:rsidP="003C138F">
      <w:pPr>
        <w:spacing w:line="240" w:lineRule="auto"/>
        <w:rPr>
          <w:rFonts w:ascii="Arial" w:hAnsi="Arial" w:cs="Arial"/>
        </w:rPr>
      </w:pPr>
    </w:p>
    <w:p w14:paraId="3B917617" w14:textId="77777777" w:rsidR="004C5034" w:rsidRDefault="004C5034" w:rsidP="003C138F">
      <w:pPr>
        <w:spacing w:line="240" w:lineRule="auto"/>
        <w:rPr>
          <w:rFonts w:ascii="Arial" w:hAnsi="Arial" w:cs="Arial"/>
        </w:rPr>
      </w:pPr>
    </w:p>
    <w:p w14:paraId="566C112B" w14:textId="77777777" w:rsidR="004C5034" w:rsidRDefault="004C5034" w:rsidP="003C138F">
      <w:pPr>
        <w:spacing w:line="240" w:lineRule="auto"/>
        <w:rPr>
          <w:rFonts w:ascii="Arial" w:hAnsi="Arial" w:cs="Arial"/>
        </w:rPr>
      </w:pPr>
    </w:p>
    <w:p w14:paraId="0ADB7D09" w14:textId="77777777" w:rsidR="004C5034" w:rsidRDefault="004C5034" w:rsidP="003C138F">
      <w:pPr>
        <w:spacing w:line="240" w:lineRule="auto"/>
        <w:rPr>
          <w:rFonts w:ascii="Arial" w:hAnsi="Arial" w:cs="Arial"/>
        </w:rPr>
      </w:pPr>
    </w:p>
    <w:p w14:paraId="215870A7" w14:textId="77777777" w:rsidR="004C5034" w:rsidRDefault="004C5034" w:rsidP="003C138F">
      <w:pPr>
        <w:spacing w:line="240" w:lineRule="auto"/>
        <w:rPr>
          <w:rFonts w:ascii="Arial" w:hAnsi="Arial" w:cs="Arial"/>
        </w:rPr>
      </w:pPr>
    </w:p>
    <w:p w14:paraId="58E67ADA" w14:textId="77777777" w:rsidR="004C5034" w:rsidRDefault="004C5034" w:rsidP="003C138F">
      <w:pPr>
        <w:spacing w:line="240" w:lineRule="auto"/>
        <w:rPr>
          <w:rFonts w:ascii="Arial" w:hAnsi="Arial" w:cs="Arial"/>
        </w:rPr>
      </w:pPr>
    </w:p>
    <w:p w14:paraId="1D03E247" w14:textId="77777777" w:rsidR="004C5034" w:rsidRDefault="004C5034" w:rsidP="003C138F">
      <w:pPr>
        <w:spacing w:line="240" w:lineRule="auto"/>
        <w:rPr>
          <w:rFonts w:ascii="Arial" w:hAnsi="Arial" w:cs="Arial"/>
        </w:rPr>
      </w:pPr>
    </w:p>
    <w:p w14:paraId="390C728B" w14:textId="77777777" w:rsidR="004C5034" w:rsidRDefault="004C5034" w:rsidP="003C138F">
      <w:pPr>
        <w:spacing w:line="240" w:lineRule="auto"/>
        <w:rPr>
          <w:rFonts w:ascii="Arial" w:hAnsi="Arial" w:cs="Arial"/>
        </w:rPr>
      </w:pPr>
    </w:p>
    <w:p w14:paraId="2D93138B" w14:textId="77777777" w:rsidR="004C5034" w:rsidRDefault="004C5034" w:rsidP="003C138F">
      <w:pPr>
        <w:spacing w:line="240" w:lineRule="auto"/>
        <w:rPr>
          <w:rFonts w:ascii="Arial" w:hAnsi="Arial" w:cs="Arial"/>
        </w:rPr>
      </w:pPr>
    </w:p>
    <w:p w14:paraId="265465E2" w14:textId="48D3F12B" w:rsidR="004C5034" w:rsidRDefault="00E037AE" w:rsidP="004C5034">
      <w:pPr>
        <w:ind w:firstLine="0"/>
        <w:jc w:val="right"/>
        <w:rPr>
          <w:rFonts w:eastAsiaTheme="minorHAnsi" w:cstheme="minorHAnsi"/>
          <w:bCs/>
          <w:iCs/>
          <w:color w:val="000000" w:themeColor="text1"/>
        </w:rPr>
      </w:pPr>
      <w:r>
        <w:rPr>
          <w:rFonts w:cstheme="minorHAnsi"/>
          <w:color w:val="000000" w:themeColor="text1"/>
        </w:rPr>
        <w:t>P</w:t>
      </w:r>
      <w:r w:rsidR="004C5034">
        <w:rPr>
          <w:rFonts w:cstheme="minorHAnsi"/>
          <w:color w:val="000000" w:themeColor="text1"/>
        </w:rPr>
        <w:t xml:space="preserve">irkimo sąlygų 8 priedas „Pažyma apie pasitelkiamus </w:t>
      </w:r>
      <w:proofErr w:type="spellStart"/>
      <w:r w:rsidR="004C5034">
        <w:rPr>
          <w:rFonts w:cstheme="minorHAnsi"/>
          <w:color w:val="000000" w:themeColor="text1"/>
        </w:rPr>
        <w:t>subtiekėjus</w:t>
      </w:r>
      <w:proofErr w:type="spellEnd"/>
      <w:r w:rsidR="004C5034">
        <w:rPr>
          <w:rFonts w:cstheme="minorHAnsi"/>
          <w:color w:val="000000" w:themeColor="text1"/>
        </w:rPr>
        <w:t>/subrangovus“</w:t>
      </w:r>
    </w:p>
    <w:p w14:paraId="0ED565A6" w14:textId="77777777" w:rsidR="004C5034" w:rsidRDefault="004C5034" w:rsidP="004C5034">
      <w:pPr>
        <w:spacing w:line="240" w:lineRule="auto"/>
        <w:rPr>
          <w:rFonts w:ascii="Arial" w:hAnsi="Arial" w:cs="Arial"/>
        </w:rPr>
      </w:pPr>
    </w:p>
    <w:p w14:paraId="2BA93CEA" w14:textId="77777777" w:rsidR="004C5034" w:rsidRDefault="004C5034" w:rsidP="004C5034">
      <w:pPr>
        <w:keepNext/>
        <w:keepLines/>
        <w:spacing w:before="120" w:after="160" w:line="276" w:lineRule="auto"/>
        <w:ind w:left="318"/>
        <w:jc w:val="right"/>
        <w:rPr>
          <w:rFonts w:ascii="Arial" w:eastAsia="Arial" w:hAnsi="Arial" w:cs="Arial"/>
          <w:color w:val="0070C0"/>
        </w:rPr>
      </w:pPr>
    </w:p>
    <w:p w14:paraId="1692ABE9" w14:textId="77777777" w:rsidR="004C5034" w:rsidRDefault="004C5034" w:rsidP="004C5034">
      <w:pPr>
        <w:pStyle w:val="Antrat2"/>
        <w:rPr>
          <w:rFonts w:asciiTheme="minorHAnsi" w:hAnsiTheme="minorHAnsi"/>
          <w:color w:val="000000" w:themeColor="text1"/>
          <w:sz w:val="21"/>
          <w:szCs w:val="21"/>
        </w:rPr>
      </w:pPr>
      <w:r>
        <w:rPr>
          <w:rFonts w:asciiTheme="minorHAnsi" w:hAnsiTheme="minorHAnsi"/>
          <w:color w:val="000000" w:themeColor="text1"/>
          <w:sz w:val="21"/>
          <w:szCs w:val="21"/>
        </w:rPr>
        <w:t xml:space="preserve">Pridedama atskiru dokumentu. </w:t>
      </w:r>
    </w:p>
    <w:p w14:paraId="13D9C763" w14:textId="77777777" w:rsidR="004C5034" w:rsidRDefault="004C5034" w:rsidP="004C5034">
      <w:pPr>
        <w:spacing w:line="240" w:lineRule="auto"/>
        <w:ind w:firstLine="720"/>
        <w:rPr>
          <w:rFonts w:ascii="Arial" w:eastAsia="Arial" w:hAnsi="Arial" w:cs="Arial"/>
          <w:i/>
          <w:color w:val="7030A0"/>
        </w:rPr>
      </w:pPr>
    </w:p>
    <w:p w14:paraId="24C2EE38" w14:textId="77777777" w:rsidR="004C5034" w:rsidRDefault="004C5034" w:rsidP="004C5034">
      <w:pPr>
        <w:spacing w:after="160" w:line="276" w:lineRule="auto"/>
        <w:ind w:firstLine="0"/>
        <w:jc w:val="center"/>
        <w:rPr>
          <w:rFonts w:ascii="Arial" w:eastAsia="Arial" w:hAnsi="Arial" w:cs="Arial"/>
          <w:smallCaps/>
        </w:rPr>
      </w:pPr>
      <w:r>
        <w:rPr>
          <w:rFonts w:ascii="Arial" w:eastAsia="Arial" w:hAnsi="Arial" w:cs="Arial"/>
          <w:smallCaps/>
        </w:rPr>
        <w:t>__________</w:t>
      </w:r>
    </w:p>
    <w:p w14:paraId="4BC949E0" w14:textId="77777777" w:rsidR="004C5034" w:rsidRPr="005F167C" w:rsidRDefault="004C5034" w:rsidP="003C138F">
      <w:pPr>
        <w:spacing w:line="240" w:lineRule="auto"/>
        <w:rPr>
          <w:rFonts w:ascii="Arial" w:hAnsi="Arial" w:cs="Arial"/>
        </w:rPr>
      </w:pPr>
    </w:p>
    <w:sectPr w:rsidR="004C5034" w:rsidRPr="005F167C" w:rsidSect="00E82BC0">
      <w:headerReference w:type="default" r:id="rId22"/>
      <w:footerReference w:type="default" r:id="rId23"/>
      <w:headerReference w:type="first" r:id="rId24"/>
      <w:footerReference w:type="first" r:id="rId25"/>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B751B" w14:textId="77777777" w:rsidR="003D410A" w:rsidRDefault="003D410A" w:rsidP="00D05666">
      <w:r>
        <w:separator/>
      </w:r>
    </w:p>
  </w:endnote>
  <w:endnote w:type="continuationSeparator" w:id="0">
    <w:p w14:paraId="6B789062" w14:textId="77777777" w:rsidR="003D410A" w:rsidRDefault="003D410A" w:rsidP="00D05666">
      <w:r>
        <w:continuationSeparator/>
      </w:r>
    </w:p>
  </w:endnote>
  <w:endnote w:type="continuationNotice" w:id="1">
    <w:p w14:paraId="610E3789" w14:textId="77777777" w:rsidR="003D410A" w:rsidRDefault="003D41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Arial">
    <w:panose1 w:val="020B0604020202020204"/>
    <w:charset w:val="BA"/>
    <w:family w:val="swiss"/>
    <w:pitch w:val="variable"/>
    <w:sig w:usb0="20002A87" w:usb1="00000000" w:usb2="00000000"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5E847" w14:textId="77777777" w:rsidR="00871FB4" w:rsidRDefault="00871FB4">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425BC4E8" w:rsidR="007C1FE3" w:rsidRDefault="00E82BC0" w:rsidP="00E82BC0">
    <w:pPr>
      <w:pStyle w:val="Porat"/>
      <w:tabs>
        <w:tab w:val="clear" w:pos="4513"/>
        <w:tab w:val="clear" w:pos="9026"/>
        <w:tab w:val="left" w:pos="426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BB8AC" w14:textId="47D658B7" w:rsidR="00E82BC0" w:rsidRDefault="00E82BC0">
    <w:pPr>
      <w:pStyle w:val="Porat"/>
      <w:jc w:val="center"/>
    </w:pPr>
  </w:p>
  <w:p w14:paraId="4A72585F" w14:textId="60B1B6B2" w:rsidR="007C1FE3" w:rsidRDefault="007C1FE3">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88015" w14:textId="77777777" w:rsidR="003D410A" w:rsidRDefault="003D410A" w:rsidP="00D05666">
      <w:r>
        <w:separator/>
      </w:r>
    </w:p>
  </w:footnote>
  <w:footnote w:type="continuationSeparator" w:id="0">
    <w:p w14:paraId="376D38DC" w14:textId="77777777" w:rsidR="003D410A" w:rsidRDefault="003D410A" w:rsidP="00D05666">
      <w:r>
        <w:continuationSeparator/>
      </w:r>
    </w:p>
  </w:footnote>
  <w:footnote w:type="continuationNotice" w:id="1">
    <w:p w14:paraId="34530D84" w14:textId="77777777" w:rsidR="003D410A" w:rsidRDefault="003D410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0338" w14:textId="77777777" w:rsidR="00871FB4" w:rsidRDefault="00871FB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516867"/>
      <w:docPartObj>
        <w:docPartGallery w:val="Page Numbers (Top of Page)"/>
        <w:docPartUnique/>
      </w:docPartObj>
    </w:sdtPr>
    <w:sdtEndPr/>
    <w:sdtContent>
      <w:p w14:paraId="47F8271C" w14:textId="4D3E4D3D" w:rsidR="00CE74A9" w:rsidRDefault="00CE74A9">
        <w:pPr>
          <w:pStyle w:val="Antrats"/>
          <w:jc w:val="center"/>
        </w:pPr>
        <w:r>
          <w:t>2</w:t>
        </w:r>
      </w:p>
    </w:sdtContent>
  </w:sdt>
  <w:p w14:paraId="508B778C" w14:textId="2E1CF544" w:rsidR="007C1FE3" w:rsidRDefault="007C1FE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C9F2D" w14:textId="77777777" w:rsidR="00871FB4" w:rsidRDefault="00871FB4">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46A8CBC0" w14:textId="77777777" w:rsidR="00CC66B1" w:rsidRDefault="00CC66B1" w:rsidP="00CC66B1">
        <w:pPr>
          <w:pStyle w:val="Antrats"/>
          <w:jc w:val="center"/>
        </w:pPr>
        <w:r>
          <w:fldChar w:fldCharType="begin"/>
        </w:r>
        <w:r>
          <w:instrText>PAGE   \* MERGEFORMAT</w:instrText>
        </w:r>
        <w:r>
          <w:fldChar w:fldCharType="separate"/>
        </w:r>
        <w:r w:rsidR="00F657B5">
          <w:rPr>
            <w:noProof/>
          </w:rPr>
          <w:t>14</w:t>
        </w:r>
        <w:r>
          <w:fldChar w:fldCharType="end"/>
        </w:r>
      </w:p>
    </w:sdtContent>
  </w:sdt>
  <w:p w14:paraId="092CAD6D" w14:textId="5BBB9750" w:rsidR="00285B02" w:rsidRPr="00CC66B1" w:rsidRDefault="00285B02" w:rsidP="00CC66B1">
    <w:pPr>
      <w:pStyle w:val="Antrat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2D38E" w14:textId="28851EAB" w:rsidR="00261A93" w:rsidRDefault="007B1AFC">
    <w:pPr>
      <w:pStyle w:val="Antrats"/>
      <w:jc w:val="center"/>
    </w:pPr>
    <w:r>
      <w:t>3</w:t>
    </w:r>
  </w:p>
  <w:p w14:paraId="2FBA12F4" w14:textId="0B8032A0"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01A"/>
    <w:multiLevelType w:val="multilevel"/>
    <w:tmpl w:val="21426774"/>
    <w:lvl w:ilvl="0">
      <w:start w:val="7"/>
      <w:numFmt w:val="decimal"/>
      <w:lvlText w:val="%1."/>
      <w:lvlJc w:val="left"/>
      <w:pPr>
        <w:ind w:left="360" w:hanging="360"/>
      </w:pPr>
      <w:rPr>
        <w:rFonts w:hint="default"/>
      </w:rPr>
    </w:lvl>
    <w:lvl w:ilvl="1">
      <w:start w:val="3"/>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1824" w:hanging="1440"/>
      </w:pPr>
      <w:rPr>
        <w:rFonts w:hint="default"/>
      </w:rPr>
    </w:lvl>
  </w:abstractNum>
  <w:abstractNum w:abstractNumId="1">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4332846"/>
    <w:multiLevelType w:val="multilevel"/>
    <w:tmpl w:val="93BAE638"/>
    <w:lvl w:ilvl="0">
      <w:start w:val="7"/>
      <w:numFmt w:val="decimal"/>
      <w:lvlText w:val="%1."/>
      <w:lvlJc w:val="left"/>
      <w:pPr>
        <w:ind w:left="645" w:hanging="645"/>
      </w:pPr>
      <w:rPr>
        <w:rFonts w:hint="default"/>
      </w:rPr>
    </w:lvl>
    <w:lvl w:ilvl="1">
      <w:start w:val="3"/>
      <w:numFmt w:val="decimal"/>
      <w:lvlText w:val="%1.%2."/>
      <w:lvlJc w:val="left"/>
      <w:pPr>
        <w:ind w:left="1510" w:hanging="645"/>
      </w:pPr>
      <w:rPr>
        <w:rFonts w:hint="default"/>
      </w:rPr>
    </w:lvl>
    <w:lvl w:ilvl="2">
      <w:start w:val="1"/>
      <w:numFmt w:val="decimal"/>
      <w:lvlText w:val="%1.%2.%3."/>
      <w:lvlJc w:val="left"/>
      <w:pPr>
        <w:ind w:left="2450" w:hanging="720"/>
      </w:pPr>
      <w:rPr>
        <w:rFonts w:hint="default"/>
      </w:rPr>
    </w:lvl>
    <w:lvl w:ilvl="3">
      <w:start w:val="1"/>
      <w:numFmt w:val="decimal"/>
      <w:lvlText w:val="%1.%2.%3.%4."/>
      <w:lvlJc w:val="left"/>
      <w:pPr>
        <w:ind w:left="3315" w:hanging="720"/>
      </w:pPr>
      <w:rPr>
        <w:rFonts w:hint="default"/>
      </w:rPr>
    </w:lvl>
    <w:lvl w:ilvl="4">
      <w:start w:val="1"/>
      <w:numFmt w:val="decimal"/>
      <w:lvlText w:val="%1.%2.%3.%4.%5."/>
      <w:lvlJc w:val="left"/>
      <w:pPr>
        <w:ind w:left="4540" w:hanging="1080"/>
      </w:pPr>
      <w:rPr>
        <w:rFonts w:hint="default"/>
      </w:rPr>
    </w:lvl>
    <w:lvl w:ilvl="5">
      <w:start w:val="1"/>
      <w:numFmt w:val="decimal"/>
      <w:lvlText w:val="%1.%2.%3.%4.%5.%6."/>
      <w:lvlJc w:val="left"/>
      <w:pPr>
        <w:ind w:left="5405" w:hanging="1080"/>
      </w:pPr>
      <w:rPr>
        <w:rFonts w:hint="default"/>
      </w:rPr>
    </w:lvl>
    <w:lvl w:ilvl="6">
      <w:start w:val="1"/>
      <w:numFmt w:val="decimal"/>
      <w:lvlText w:val="%1.%2.%3.%4.%5.%6.%7."/>
      <w:lvlJc w:val="left"/>
      <w:pPr>
        <w:ind w:left="6630" w:hanging="1440"/>
      </w:pPr>
      <w:rPr>
        <w:rFonts w:hint="default"/>
      </w:rPr>
    </w:lvl>
    <w:lvl w:ilvl="7">
      <w:start w:val="1"/>
      <w:numFmt w:val="decimal"/>
      <w:lvlText w:val="%1.%2.%3.%4.%5.%6.%7.%8."/>
      <w:lvlJc w:val="left"/>
      <w:pPr>
        <w:ind w:left="7495" w:hanging="1440"/>
      </w:pPr>
      <w:rPr>
        <w:rFonts w:hint="default"/>
      </w:rPr>
    </w:lvl>
    <w:lvl w:ilvl="8">
      <w:start w:val="1"/>
      <w:numFmt w:val="decimal"/>
      <w:lvlText w:val="%1.%2.%3.%4.%5.%6.%7.%8.%9."/>
      <w:lvlJc w:val="left"/>
      <w:pPr>
        <w:ind w:left="8360" w:hanging="1440"/>
      </w:pPr>
      <w:rPr>
        <w:rFonts w:hint="default"/>
      </w:rPr>
    </w:lvl>
  </w:abstractNum>
  <w:abstractNum w:abstractNumId="5">
    <w:nsid w:val="20D07D41"/>
    <w:multiLevelType w:val="multilevel"/>
    <w:tmpl w:val="E006046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1">
      <w:start w:val="29"/>
      <w:numFmt w:val="decimal"/>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6">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nsid w:val="25A148C5"/>
    <w:multiLevelType w:val="multilevel"/>
    <w:tmpl w:val="F9CCBBB6"/>
    <w:lvl w:ilvl="0">
      <w:start w:val="9"/>
      <w:numFmt w:val="decimal"/>
      <w:lvlText w:val="%1."/>
      <w:lvlJc w:val="left"/>
      <w:pPr>
        <w:ind w:left="360" w:hanging="360"/>
      </w:pPr>
      <w:rPr>
        <w:rFonts w:hint="default"/>
      </w:rPr>
    </w:lvl>
    <w:lvl w:ilvl="1">
      <w:start w:val="3"/>
      <w:numFmt w:val="decimal"/>
      <w:lvlText w:val="%1.%2."/>
      <w:lvlJc w:val="left"/>
      <w:pPr>
        <w:ind w:left="1070" w:hanging="360"/>
      </w:pPr>
      <w:rPr>
        <w:rFonts w:hint="default"/>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nsid w:val="4DE50CF3"/>
    <w:multiLevelType w:val="hybridMultilevel"/>
    <w:tmpl w:val="2B70C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2"/>
  </w:num>
  <w:num w:numId="3">
    <w:abstractNumId w:val="8"/>
  </w:num>
  <w:num w:numId="4">
    <w:abstractNumId w:val="16"/>
  </w:num>
  <w:num w:numId="5">
    <w:abstractNumId w:val="6"/>
  </w:num>
  <w:num w:numId="6">
    <w:abstractNumId w:val="2"/>
  </w:num>
  <w:num w:numId="7">
    <w:abstractNumId w:val="9"/>
  </w:num>
  <w:num w:numId="8">
    <w:abstractNumId w:val="1"/>
  </w:num>
  <w:num w:numId="9">
    <w:abstractNumId w:val="14"/>
  </w:num>
  <w:num w:numId="10">
    <w:abstractNumId w:val="15"/>
  </w:num>
  <w:num w:numId="11">
    <w:abstractNumId w:val="13"/>
  </w:num>
  <w:num w:numId="12">
    <w:abstractNumId w:val="10"/>
  </w:num>
  <w:num w:numId="13">
    <w:abstractNumId w:val="0"/>
  </w:num>
  <w:num w:numId="14">
    <w:abstractNumId w:val="5"/>
    <w:lvlOverride w:ilvl="0">
      <w:startOverride w:val="1"/>
    </w:lvlOverride>
    <w:lvlOverride w:ilvl="1">
      <w:startOverride w:val="29"/>
    </w:lvlOverride>
    <w:lvlOverride w:ilvl="2">
      <w:startOverride w:val="1"/>
    </w:lvlOverride>
    <w:lvlOverride w:ilvl="3"/>
    <w:lvlOverride w:ilvl="4"/>
    <w:lvlOverride w:ilvl="5"/>
    <w:lvlOverride w:ilvl="6"/>
    <w:lvlOverride w:ilvl="7"/>
    <w:lvlOverride w:ilvl="8"/>
  </w:num>
  <w:num w:numId="15">
    <w:abstractNumId w:val="11"/>
  </w:num>
  <w:num w:numId="16">
    <w:abstractNumId w:val="7"/>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1E2"/>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86"/>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CCE"/>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A93"/>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97"/>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5EF6"/>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3CB"/>
    <w:rsid w:val="002F67FD"/>
    <w:rsid w:val="002F7D23"/>
    <w:rsid w:val="00300091"/>
    <w:rsid w:val="00300A60"/>
    <w:rsid w:val="00300FEF"/>
    <w:rsid w:val="00301185"/>
    <w:rsid w:val="0030230E"/>
    <w:rsid w:val="003025C8"/>
    <w:rsid w:val="003049FC"/>
    <w:rsid w:val="00304E45"/>
    <w:rsid w:val="00305876"/>
    <w:rsid w:val="00306AA9"/>
    <w:rsid w:val="00306D9F"/>
    <w:rsid w:val="00306F87"/>
    <w:rsid w:val="003074D1"/>
    <w:rsid w:val="0031000F"/>
    <w:rsid w:val="003101E1"/>
    <w:rsid w:val="00310DEF"/>
    <w:rsid w:val="0031109D"/>
    <w:rsid w:val="00311DBC"/>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10A"/>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034"/>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F5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4B6"/>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797"/>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94F"/>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1AFC"/>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281D"/>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8C9"/>
    <w:rsid w:val="00871A88"/>
    <w:rsid w:val="00871FB4"/>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DE9"/>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CB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2FA"/>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AE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792"/>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75"/>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32"/>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26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B54"/>
    <w:rsid w:val="00C02B55"/>
    <w:rsid w:val="00C02CD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FA0"/>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4AF"/>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6F1"/>
    <w:rsid w:val="00CB7F9E"/>
    <w:rsid w:val="00CC045F"/>
    <w:rsid w:val="00CC0C98"/>
    <w:rsid w:val="00CC0E46"/>
    <w:rsid w:val="00CC179E"/>
    <w:rsid w:val="00CC1E27"/>
    <w:rsid w:val="00CC3925"/>
    <w:rsid w:val="00CC41D0"/>
    <w:rsid w:val="00CC45EE"/>
    <w:rsid w:val="00CC4E78"/>
    <w:rsid w:val="00CC4EEC"/>
    <w:rsid w:val="00CC60FF"/>
    <w:rsid w:val="00CC654F"/>
    <w:rsid w:val="00CC66B1"/>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4A9"/>
    <w:rsid w:val="00CE7939"/>
    <w:rsid w:val="00CF0529"/>
    <w:rsid w:val="00CF06D5"/>
    <w:rsid w:val="00CF1B69"/>
    <w:rsid w:val="00CF1D58"/>
    <w:rsid w:val="00CF2677"/>
    <w:rsid w:val="00CF2CB6"/>
    <w:rsid w:val="00CF4553"/>
    <w:rsid w:val="00CF4B8C"/>
    <w:rsid w:val="00CF4C24"/>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337"/>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5D6"/>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30E"/>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7AE"/>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BC0"/>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7B5"/>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2D2"/>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5493154">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6509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2794">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189224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ratc.l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tc.lt"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FF5C383-C57E-4E5C-86FB-E4BC459A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9225</Words>
  <Characters>5259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14456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Vienas</cp:lastModifiedBy>
  <cp:revision>40</cp:revision>
  <cp:lastPrinted>2026-08-19T11:51:00Z</cp:lastPrinted>
  <dcterms:created xsi:type="dcterms:W3CDTF">2025-11-26T13:41:00Z</dcterms:created>
  <dcterms:modified xsi:type="dcterms:W3CDTF">2026-08-20T08:32:00Z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